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887" w:rsidRPr="00053E5A" w:rsidRDefault="005E5887">
      <w:pPr>
        <w:rPr>
          <w:rFonts w:ascii="Times New Roman" w:hAnsi="Times New Roman" w:cs="Times New Roman"/>
          <w:sz w:val="28"/>
          <w:szCs w:val="28"/>
        </w:rPr>
      </w:pPr>
    </w:p>
    <w:p w:rsidR="00053E5A" w:rsidRPr="00053E5A" w:rsidRDefault="00053E5A">
      <w:pPr>
        <w:rPr>
          <w:rFonts w:ascii="Times New Roman" w:hAnsi="Times New Roman" w:cs="Times New Roman"/>
          <w:sz w:val="28"/>
          <w:szCs w:val="28"/>
        </w:rPr>
      </w:pPr>
    </w:p>
    <w:p w:rsidR="00053E5A" w:rsidRPr="00053E5A" w:rsidRDefault="00053E5A">
      <w:pPr>
        <w:rPr>
          <w:rFonts w:ascii="Times New Roman" w:hAnsi="Times New Roman" w:cs="Times New Roman"/>
          <w:sz w:val="28"/>
          <w:szCs w:val="28"/>
        </w:rPr>
      </w:pPr>
    </w:p>
    <w:p w:rsidR="008E3E0F" w:rsidRPr="008E3E0F" w:rsidRDefault="008E3E0F" w:rsidP="008E3E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E3E0F">
        <w:rPr>
          <w:rFonts w:ascii="Times New Roman" w:hAnsi="Times New Roman" w:cs="Times New Roman"/>
          <w:b/>
          <w:bCs/>
          <w:sz w:val="28"/>
        </w:rPr>
        <w:t>URZĄD MIEJSKI W ŚREMIE</w:t>
      </w:r>
    </w:p>
    <w:p w:rsidR="008E3E0F" w:rsidRPr="008E3E0F" w:rsidRDefault="008E3E0F" w:rsidP="008E3E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E3E0F">
        <w:rPr>
          <w:rFonts w:ascii="Times New Roman" w:hAnsi="Times New Roman" w:cs="Times New Roman"/>
          <w:b/>
          <w:bCs/>
          <w:sz w:val="28"/>
        </w:rPr>
        <w:t>Plac 20 Października 1, 63-100 Śrem</w:t>
      </w:r>
    </w:p>
    <w:p w:rsidR="008E3E0F" w:rsidRPr="008E3E0F" w:rsidRDefault="008E3E0F" w:rsidP="008E3E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8E3E0F">
        <w:rPr>
          <w:rFonts w:ascii="Times New Roman" w:hAnsi="Times New Roman" w:cs="Times New Roman"/>
          <w:b/>
          <w:bCs/>
          <w:sz w:val="28"/>
        </w:rPr>
        <w:t>OGŁASZA NABÓR NA WOLNE STANOWISKO URZĘDNICZE</w:t>
      </w:r>
    </w:p>
    <w:p w:rsidR="008E3E0F" w:rsidRPr="008E3E0F" w:rsidRDefault="00031E4A" w:rsidP="008E3E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EWIDENCJI LUDNOŚCI I DOWODÓW OSOBISTYCH</w:t>
      </w:r>
    </w:p>
    <w:p w:rsidR="008E3E0F" w:rsidRPr="008E3E0F" w:rsidRDefault="008E3E0F" w:rsidP="008E3E0F">
      <w:pPr>
        <w:jc w:val="center"/>
        <w:rPr>
          <w:rFonts w:ascii="Times New Roman" w:hAnsi="Times New Roman" w:cs="Times New Roman"/>
          <w:b/>
          <w:bCs/>
          <w:sz w:val="28"/>
        </w:rPr>
      </w:pPr>
    </w:p>
    <w:p w:rsidR="008E3E0F" w:rsidRDefault="008E3E0F" w:rsidP="008E3E0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Kandydaci winni spełniać następujące warunki:</w:t>
      </w:r>
    </w:p>
    <w:p w:rsidR="008E3E0F" w:rsidRPr="008E3E0F" w:rsidRDefault="008E3E0F" w:rsidP="008E3E0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b/>
          <w:bCs/>
          <w:sz w:val="28"/>
        </w:rPr>
        <w:t>1. Wymagania niezbędne:</w:t>
      </w:r>
    </w:p>
    <w:p w:rsidR="008E3E0F" w:rsidRPr="008E3E0F" w:rsidRDefault="008E3E0F" w:rsidP="008E3E0F">
      <w:pPr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 xml:space="preserve">ukończone studia </w:t>
      </w:r>
      <w:r w:rsidR="00031E4A">
        <w:rPr>
          <w:rFonts w:ascii="Times New Roman" w:hAnsi="Times New Roman" w:cs="Times New Roman"/>
          <w:sz w:val="28"/>
        </w:rPr>
        <w:t xml:space="preserve">wyższe </w:t>
      </w:r>
      <w:r w:rsidR="00037DB6">
        <w:rPr>
          <w:rFonts w:ascii="Times New Roman" w:hAnsi="Times New Roman" w:cs="Times New Roman"/>
          <w:sz w:val="28"/>
        </w:rPr>
        <w:t>pierwszego lub drugiego stopnia</w:t>
      </w:r>
      <w:r w:rsidR="00031E4A">
        <w:rPr>
          <w:rFonts w:ascii="Times New Roman" w:hAnsi="Times New Roman" w:cs="Times New Roman"/>
          <w:sz w:val="28"/>
        </w:rPr>
        <w:t>;</w:t>
      </w:r>
    </w:p>
    <w:p w:rsidR="008E3E0F" w:rsidRPr="008E3E0F" w:rsidRDefault="008E3E0F" w:rsidP="008E3E0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obywatelstwo polskie;</w:t>
      </w:r>
    </w:p>
    <w:p w:rsidR="008E3E0F" w:rsidRPr="008E3E0F" w:rsidRDefault="008E3E0F" w:rsidP="008E3E0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 xml:space="preserve">pełna zdolność do czynności prawnych oraz korzystanie z pełni praw </w:t>
      </w:r>
    </w:p>
    <w:p w:rsidR="008E3E0F" w:rsidRPr="008E3E0F" w:rsidRDefault="008E3E0F" w:rsidP="008E3E0F">
      <w:pPr>
        <w:spacing w:after="0" w:line="240" w:lineRule="auto"/>
        <w:ind w:left="709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publicznych;</w:t>
      </w:r>
    </w:p>
    <w:p w:rsidR="008E3E0F" w:rsidRPr="008E3E0F" w:rsidRDefault="008E3E0F" w:rsidP="008E3E0F">
      <w:pPr>
        <w:numPr>
          <w:ilvl w:val="0"/>
          <w:numId w:val="1"/>
        </w:numPr>
        <w:spacing w:after="0" w:line="240" w:lineRule="auto"/>
        <w:ind w:left="709" w:hanging="425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brak skazania prawomocnym wyrokiem sądu za umyślne przestępstwo    ścigane z oskarżenia publicznego lub umyślne przestępstwo skarbowe;</w:t>
      </w:r>
    </w:p>
    <w:p w:rsidR="008E3E0F" w:rsidRDefault="008E3E0F" w:rsidP="008E3E0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nieposzlakowana opinia.</w:t>
      </w:r>
    </w:p>
    <w:p w:rsidR="008E3E0F" w:rsidRPr="008E3E0F" w:rsidRDefault="008E3E0F" w:rsidP="008E3E0F">
      <w:pPr>
        <w:tabs>
          <w:tab w:val="left" w:pos="-567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b/>
          <w:bCs/>
          <w:sz w:val="28"/>
        </w:rPr>
        <w:t>2. Wymagania dodatkowe:</w:t>
      </w:r>
    </w:p>
    <w:p w:rsidR="00031E4A" w:rsidRDefault="00031E4A" w:rsidP="008E3E0F">
      <w:pPr>
        <w:numPr>
          <w:ilvl w:val="0"/>
          <w:numId w:val="2"/>
        </w:numPr>
        <w:tabs>
          <w:tab w:val="left" w:pos="234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doświadczenie w pracy zawodowej w administracji </w:t>
      </w:r>
      <w:r w:rsidR="00470284">
        <w:rPr>
          <w:rFonts w:ascii="Times New Roman" w:hAnsi="Times New Roman" w:cs="Times New Roman"/>
          <w:sz w:val="28"/>
        </w:rPr>
        <w:t>samorządowej;</w:t>
      </w:r>
    </w:p>
    <w:p w:rsidR="008E3E0F" w:rsidRDefault="008E3E0F" w:rsidP="008E3E0F">
      <w:pPr>
        <w:numPr>
          <w:ilvl w:val="0"/>
          <w:numId w:val="2"/>
        </w:numPr>
        <w:tabs>
          <w:tab w:val="left" w:pos="2340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znajomość przepisów prawa:</w:t>
      </w:r>
    </w:p>
    <w:p w:rsidR="00007A09" w:rsidRDefault="00007A09" w:rsidP="00007A09">
      <w:pPr>
        <w:pStyle w:val="Akapitzlist"/>
        <w:numPr>
          <w:ilvl w:val="0"/>
          <w:numId w:val="6"/>
        </w:numPr>
        <w:tabs>
          <w:tab w:val="left" w:pos="2340"/>
        </w:tabs>
        <w:jc w:val="both"/>
        <w:rPr>
          <w:sz w:val="28"/>
        </w:rPr>
      </w:pPr>
      <w:r w:rsidRPr="00007A09">
        <w:rPr>
          <w:sz w:val="28"/>
        </w:rPr>
        <w:t>ustaw</w:t>
      </w:r>
      <w:r>
        <w:rPr>
          <w:sz w:val="28"/>
        </w:rPr>
        <w:t>y</w:t>
      </w:r>
      <w:r w:rsidRPr="00007A09">
        <w:rPr>
          <w:sz w:val="28"/>
        </w:rPr>
        <w:t xml:space="preserve"> z dnia 14 czerwca 1960 r. Kodeks postępowania administracyjnego (Dz. U. z 2020 r. poz. 256 ze zm.),</w:t>
      </w:r>
    </w:p>
    <w:p w:rsidR="00037DB6" w:rsidRPr="004D05AF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  <w:szCs w:val="28"/>
        </w:rPr>
      </w:pPr>
      <w:r w:rsidRPr="004D05AF">
        <w:rPr>
          <w:sz w:val="28"/>
          <w:szCs w:val="28"/>
        </w:rPr>
        <w:t>ustaw</w:t>
      </w:r>
      <w:r w:rsidR="006C63DC">
        <w:rPr>
          <w:sz w:val="28"/>
          <w:szCs w:val="28"/>
        </w:rPr>
        <w:t>y</w:t>
      </w:r>
      <w:r w:rsidRPr="004D05AF">
        <w:rPr>
          <w:sz w:val="28"/>
          <w:szCs w:val="28"/>
        </w:rPr>
        <w:t xml:space="preserve"> </w:t>
      </w:r>
      <w:r>
        <w:rPr>
          <w:sz w:val="28"/>
          <w:szCs w:val="28"/>
        </w:rPr>
        <w:t>z dnia 24 września 2010 r. o ewid</w:t>
      </w:r>
      <w:r w:rsidRPr="004D05AF">
        <w:rPr>
          <w:sz w:val="28"/>
          <w:szCs w:val="28"/>
        </w:rPr>
        <w:t xml:space="preserve">encji ludności </w:t>
      </w:r>
      <w:r>
        <w:rPr>
          <w:sz w:val="28"/>
          <w:szCs w:val="28"/>
        </w:rPr>
        <w:t>(</w:t>
      </w:r>
      <w:r w:rsidR="0061280C">
        <w:rPr>
          <w:sz w:val="28"/>
          <w:szCs w:val="28"/>
        </w:rPr>
        <w:t>Dz. U. z 2019</w:t>
      </w:r>
      <w:r w:rsidRPr="004D05AF">
        <w:rPr>
          <w:sz w:val="28"/>
          <w:szCs w:val="28"/>
        </w:rPr>
        <w:t>r. poz.1397</w:t>
      </w:r>
      <w:r>
        <w:rPr>
          <w:sz w:val="28"/>
          <w:szCs w:val="28"/>
        </w:rPr>
        <w:t xml:space="preserve"> ze zm.</w:t>
      </w:r>
      <w:r w:rsidRPr="004D05AF">
        <w:rPr>
          <w:sz w:val="28"/>
          <w:szCs w:val="28"/>
        </w:rPr>
        <w:t xml:space="preserve">), </w:t>
      </w:r>
    </w:p>
    <w:p w:rsidR="00037DB6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r</w:t>
      </w:r>
      <w:r w:rsidRPr="004D05AF">
        <w:rPr>
          <w:sz w:val="28"/>
        </w:rPr>
        <w:t>ozporządzeni</w:t>
      </w:r>
      <w:r w:rsidR="006C63DC">
        <w:rPr>
          <w:sz w:val="28"/>
        </w:rPr>
        <w:t>a</w:t>
      </w:r>
      <w:r w:rsidRPr="004D05AF">
        <w:rPr>
          <w:sz w:val="28"/>
        </w:rPr>
        <w:t xml:space="preserve"> Ministra Spraw Wewnętrznych i Administracji </w:t>
      </w:r>
      <w:r>
        <w:rPr>
          <w:sz w:val="28"/>
        </w:rPr>
        <w:t>z dnia 13 grudnia 2017 r. w sp</w:t>
      </w:r>
      <w:r w:rsidRPr="004D05AF">
        <w:rPr>
          <w:sz w:val="28"/>
        </w:rPr>
        <w:t xml:space="preserve">rawie określenia wzorów i sposobu wypełniania formularzy stosowanych przy wykonywaniu obowiązku meldunkowego </w:t>
      </w:r>
      <w:r>
        <w:rPr>
          <w:sz w:val="28"/>
        </w:rPr>
        <w:t>( Dz. U. z 2017 r. poz. 2411 ze zm.),</w:t>
      </w:r>
    </w:p>
    <w:p w:rsidR="00037DB6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</w:rPr>
      </w:pPr>
      <w:r w:rsidRPr="00443396">
        <w:rPr>
          <w:sz w:val="28"/>
        </w:rPr>
        <w:t>rozporządzeni</w:t>
      </w:r>
      <w:r w:rsidR="006C63DC">
        <w:rPr>
          <w:sz w:val="28"/>
        </w:rPr>
        <w:t>a</w:t>
      </w:r>
      <w:r w:rsidRPr="00443396">
        <w:rPr>
          <w:sz w:val="28"/>
        </w:rPr>
        <w:t xml:space="preserve"> Ministra Spraw Wewnętrznych </w:t>
      </w:r>
      <w:r>
        <w:rPr>
          <w:sz w:val="28"/>
        </w:rPr>
        <w:t xml:space="preserve">z dnia 4 stycznia 2012 r. </w:t>
      </w:r>
      <w:r w:rsidRPr="00443396">
        <w:rPr>
          <w:sz w:val="28"/>
        </w:rPr>
        <w:t xml:space="preserve">w sprawie nadania lub zmiany numeru Pesel </w:t>
      </w:r>
      <w:r>
        <w:rPr>
          <w:sz w:val="28"/>
        </w:rPr>
        <w:t>(</w:t>
      </w:r>
      <w:r w:rsidRPr="00443396">
        <w:rPr>
          <w:sz w:val="28"/>
        </w:rPr>
        <w:t xml:space="preserve">Dz. U. z 2015 </w:t>
      </w:r>
      <w:r>
        <w:rPr>
          <w:sz w:val="28"/>
        </w:rPr>
        <w:t xml:space="preserve">r. </w:t>
      </w:r>
      <w:r w:rsidRPr="00443396">
        <w:rPr>
          <w:sz w:val="28"/>
        </w:rPr>
        <w:t>poz. 1984</w:t>
      </w:r>
      <w:r>
        <w:rPr>
          <w:sz w:val="28"/>
        </w:rPr>
        <w:t>),</w:t>
      </w:r>
    </w:p>
    <w:p w:rsidR="00037DB6" w:rsidRPr="00443396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rozporządzeni</w:t>
      </w:r>
      <w:r w:rsidR="006C63DC">
        <w:rPr>
          <w:sz w:val="28"/>
        </w:rPr>
        <w:t>a</w:t>
      </w:r>
      <w:r>
        <w:rPr>
          <w:sz w:val="28"/>
        </w:rPr>
        <w:t xml:space="preserve"> Ministra Cyfryzacji z dnia 21 grudnia 2018 r. </w:t>
      </w:r>
      <w:r w:rsidR="0061280C">
        <w:rPr>
          <w:sz w:val="28"/>
        </w:rPr>
        <w:br/>
      </w:r>
      <w:r>
        <w:rPr>
          <w:sz w:val="28"/>
        </w:rPr>
        <w:t>w sprawie trybu rejestracji danych w rejestrze Pesel oraz w rejestrach mieszkańców (Dz. U. z 2018 r. poz. 2484 ),</w:t>
      </w:r>
    </w:p>
    <w:p w:rsidR="00037DB6" w:rsidRPr="004D05AF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u</w:t>
      </w:r>
      <w:r w:rsidRPr="004D05AF">
        <w:rPr>
          <w:sz w:val="28"/>
        </w:rPr>
        <w:t>staw</w:t>
      </w:r>
      <w:r w:rsidR="006C63DC">
        <w:rPr>
          <w:sz w:val="28"/>
        </w:rPr>
        <w:t>y</w:t>
      </w:r>
      <w:r w:rsidRPr="004D05AF">
        <w:rPr>
          <w:sz w:val="28"/>
        </w:rPr>
        <w:t xml:space="preserve"> </w:t>
      </w:r>
      <w:r>
        <w:rPr>
          <w:sz w:val="28"/>
        </w:rPr>
        <w:t xml:space="preserve">z dnia 12 grudnia 2013 r. </w:t>
      </w:r>
      <w:r w:rsidRPr="004D05AF">
        <w:rPr>
          <w:sz w:val="28"/>
        </w:rPr>
        <w:t xml:space="preserve">o cudzoziemcach </w:t>
      </w:r>
      <w:r>
        <w:rPr>
          <w:sz w:val="28"/>
        </w:rPr>
        <w:t>(</w:t>
      </w:r>
      <w:r w:rsidRPr="004D05AF">
        <w:rPr>
          <w:sz w:val="28"/>
        </w:rPr>
        <w:t xml:space="preserve">Dz. U. z 2020 </w:t>
      </w:r>
      <w:r>
        <w:rPr>
          <w:sz w:val="28"/>
        </w:rPr>
        <w:t xml:space="preserve">r. </w:t>
      </w:r>
      <w:r w:rsidRPr="004D05AF">
        <w:rPr>
          <w:sz w:val="28"/>
        </w:rPr>
        <w:t>poz. 35</w:t>
      </w:r>
      <w:r>
        <w:rPr>
          <w:sz w:val="28"/>
        </w:rPr>
        <w:t xml:space="preserve"> ze zm.),</w:t>
      </w:r>
    </w:p>
    <w:p w:rsidR="00037DB6" w:rsidRPr="004D05AF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</w:rPr>
      </w:pPr>
      <w:r w:rsidRPr="004D05AF">
        <w:rPr>
          <w:bCs/>
          <w:sz w:val="28"/>
          <w:szCs w:val="28"/>
        </w:rPr>
        <w:t>ustaw</w:t>
      </w:r>
      <w:r w:rsidR="006C63DC">
        <w:rPr>
          <w:bCs/>
          <w:sz w:val="28"/>
          <w:szCs w:val="28"/>
        </w:rPr>
        <w:t>y</w:t>
      </w:r>
      <w:r w:rsidRPr="004D05A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z dnia 6 sierpnia 2010 r. </w:t>
      </w:r>
      <w:r w:rsidRPr="004D05AF">
        <w:rPr>
          <w:bCs/>
          <w:sz w:val="28"/>
          <w:szCs w:val="28"/>
        </w:rPr>
        <w:t>o dowodach osobistych</w:t>
      </w:r>
      <w:r>
        <w:rPr>
          <w:bCs/>
          <w:sz w:val="28"/>
          <w:szCs w:val="28"/>
        </w:rPr>
        <w:t xml:space="preserve"> </w:t>
      </w:r>
      <w:r w:rsidRPr="004D05AF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4D05AF">
        <w:rPr>
          <w:sz w:val="28"/>
          <w:szCs w:val="28"/>
        </w:rPr>
        <w:t>Dz. U. z 20</w:t>
      </w:r>
      <w:r>
        <w:rPr>
          <w:sz w:val="28"/>
          <w:szCs w:val="28"/>
        </w:rPr>
        <w:t>20</w:t>
      </w:r>
      <w:r w:rsidRPr="004D05AF">
        <w:rPr>
          <w:sz w:val="28"/>
          <w:szCs w:val="28"/>
        </w:rPr>
        <w:t xml:space="preserve"> r. poz. </w:t>
      </w:r>
      <w:r>
        <w:rPr>
          <w:sz w:val="28"/>
          <w:szCs w:val="28"/>
        </w:rPr>
        <w:t>332</w:t>
      </w:r>
      <w:r w:rsidRPr="004D05AF">
        <w:rPr>
          <w:sz w:val="28"/>
          <w:szCs w:val="28"/>
        </w:rPr>
        <w:t xml:space="preserve"> ze zm.</w:t>
      </w:r>
      <w:r w:rsidRPr="004D05AF">
        <w:rPr>
          <w:bCs/>
          <w:sz w:val="28"/>
          <w:szCs w:val="28"/>
        </w:rPr>
        <w:t>),</w:t>
      </w:r>
    </w:p>
    <w:p w:rsidR="00037DB6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</w:rPr>
      </w:pPr>
      <w:r w:rsidRPr="004D05AF">
        <w:rPr>
          <w:sz w:val="28"/>
        </w:rPr>
        <w:lastRenderedPageBreak/>
        <w:t>rozporządzeni</w:t>
      </w:r>
      <w:r w:rsidR="006C63DC">
        <w:rPr>
          <w:sz w:val="28"/>
        </w:rPr>
        <w:t>a</w:t>
      </w:r>
      <w:r w:rsidRPr="004D05AF">
        <w:rPr>
          <w:sz w:val="28"/>
        </w:rPr>
        <w:t xml:space="preserve"> Ministra Spraw Wewnętrznych </w:t>
      </w:r>
      <w:r>
        <w:rPr>
          <w:sz w:val="28"/>
        </w:rPr>
        <w:t xml:space="preserve">i Administracji </w:t>
      </w:r>
      <w:r w:rsidRPr="004D05AF">
        <w:rPr>
          <w:sz w:val="28"/>
        </w:rPr>
        <w:t xml:space="preserve">z dnia </w:t>
      </w:r>
      <w:r w:rsidR="006C63DC">
        <w:rPr>
          <w:sz w:val="28"/>
        </w:rPr>
        <w:br/>
      </w:r>
      <w:r>
        <w:rPr>
          <w:sz w:val="28"/>
        </w:rPr>
        <w:t>7</w:t>
      </w:r>
      <w:r w:rsidRPr="004D05AF">
        <w:rPr>
          <w:sz w:val="28"/>
        </w:rPr>
        <w:t xml:space="preserve"> stycznia 20</w:t>
      </w:r>
      <w:r>
        <w:rPr>
          <w:sz w:val="28"/>
        </w:rPr>
        <w:t>20</w:t>
      </w:r>
      <w:r w:rsidRPr="004D05AF">
        <w:rPr>
          <w:sz w:val="28"/>
        </w:rPr>
        <w:t xml:space="preserve"> r. w sprawie wzoru dowodu osobistego</w:t>
      </w:r>
      <w:r>
        <w:rPr>
          <w:sz w:val="28"/>
        </w:rPr>
        <w:t xml:space="preserve">, jego wydawania i odbioru oraz </w:t>
      </w:r>
      <w:r w:rsidRPr="004D05AF">
        <w:rPr>
          <w:sz w:val="28"/>
        </w:rPr>
        <w:t xml:space="preserve">utraty, uszkodzenia, unieważnienia i zwrotu </w:t>
      </w:r>
      <w:r w:rsidR="00210502">
        <w:rPr>
          <w:sz w:val="28"/>
        </w:rPr>
        <w:t>(</w:t>
      </w:r>
      <w:r w:rsidRPr="004D05AF">
        <w:rPr>
          <w:sz w:val="28"/>
        </w:rPr>
        <w:t>Dz. U. z 20</w:t>
      </w:r>
      <w:r>
        <w:rPr>
          <w:sz w:val="28"/>
        </w:rPr>
        <w:t xml:space="preserve">20 </w:t>
      </w:r>
      <w:r w:rsidRPr="004D05AF">
        <w:rPr>
          <w:sz w:val="28"/>
        </w:rPr>
        <w:t xml:space="preserve">r. poz. </w:t>
      </w:r>
      <w:r>
        <w:rPr>
          <w:sz w:val="28"/>
        </w:rPr>
        <w:t>31</w:t>
      </w:r>
      <w:r w:rsidRPr="004D05AF">
        <w:rPr>
          <w:sz w:val="28"/>
        </w:rPr>
        <w:t>),</w:t>
      </w:r>
    </w:p>
    <w:p w:rsidR="00037DB6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rozporządzeni</w:t>
      </w:r>
      <w:r w:rsidR="006C63DC">
        <w:rPr>
          <w:sz w:val="28"/>
        </w:rPr>
        <w:t>a</w:t>
      </w:r>
      <w:r>
        <w:rPr>
          <w:sz w:val="28"/>
        </w:rPr>
        <w:t xml:space="preserve"> Ministra Spraw Wewnętrznych i Administracji </w:t>
      </w:r>
      <w:r w:rsidR="004E26E4">
        <w:rPr>
          <w:sz w:val="28"/>
        </w:rPr>
        <w:t xml:space="preserve">z dnia 26  lutego 2019 r. </w:t>
      </w:r>
      <w:r>
        <w:rPr>
          <w:sz w:val="28"/>
        </w:rPr>
        <w:t>w sprawie warstwy elektronicznej dowodu osobistego (Dz. U. z 2019 r. poz. 400),</w:t>
      </w:r>
    </w:p>
    <w:p w:rsidR="00037DB6" w:rsidRPr="004D05AF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</w:rPr>
      </w:pPr>
      <w:r>
        <w:rPr>
          <w:sz w:val="28"/>
        </w:rPr>
        <w:t>rozporządzeni</w:t>
      </w:r>
      <w:r w:rsidR="006C63DC">
        <w:rPr>
          <w:sz w:val="28"/>
        </w:rPr>
        <w:t>a</w:t>
      </w:r>
      <w:r>
        <w:rPr>
          <w:sz w:val="28"/>
        </w:rPr>
        <w:t xml:space="preserve"> Ministra Spraw Wewnętrznych </w:t>
      </w:r>
      <w:r w:rsidR="004E26E4">
        <w:rPr>
          <w:sz w:val="28"/>
        </w:rPr>
        <w:t xml:space="preserve">z dnia 20 listopada 2014 r. </w:t>
      </w:r>
      <w:r>
        <w:rPr>
          <w:sz w:val="28"/>
        </w:rPr>
        <w:t>w sprawie prowadzenia Rejestru Dowodów Osobistych ( Dz. U. z 2016r. poz. 876),</w:t>
      </w:r>
    </w:p>
    <w:p w:rsidR="00037DB6" w:rsidRPr="004D05AF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  <w:szCs w:val="28"/>
        </w:rPr>
      </w:pPr>
      <w:r w:rsidRPr="004D05AF">
        <w:rPr>
          <w:sz w:val="28"/>
          <w:szCs w:val="28"/>
        </w:rPr>
        <w:t>rozporządzeni</w:t>
      </w:r>
      <w:r w:rsidR="006C63DC">
        <w:rPr>
          <w:sz w:val="28"/>
          <w:szCs w:val="28"/>
        </w:rPr>
        <w:t>a</w:t>
      </w:r>
      <w:r w:rsidRPr="004D05AF">
        <w:rPr>
          <w:sz w:val="28"/>
          <w:szCs w:val="28"/>
        </w:rPr>
        <w:t xml:space="preserve"> 2016/1191 w sprawie promowania swobodnego przepływu obywateli poprzez uproszczenie wymogów dotyczących przedkładania określonych dokumentów urzędowych w UE </w:t>
      </w:r>
      <w:r w:rsidRPr="004D05AF">
        <w:rPr>
          <w:sz w:val="28"/>
          <w:szCs w:val="28"/>
        </w:rPr>
        <w:br/>
        <w:t>i zmieniające rozporządzenie (UE) nr 1024/2012</w:t>
      </w:r>
      <w:r>
        <w:rPr>
          <w:sz w:val="28"/>
          <w:szCs w:val="28"/>
        </w:rPr>
        <w:t>,</w:t>
      </w:r>
    </w:p>
    <w:p w:rsidR="00037DB6" w:rsidRPr="004D05AF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u</w:t>
      </w:r>
      <w:r w:rsidRPr="004D05AF">
        <w:rPr>
          <w:sz w:val="28"/>
          <w:szCs w:val="28"/>
        </w:rPr>
        <w:t>staw</w:t>
      </w:r>
      <w:r w:rsidR="006C63DC">
        <w:rPr>
          <w:sz w:val="28"/>
          <w:szCs w:val="28"/>
        </w:rPr>
        <w:t>y</w:t>
      </w:r>
      <w:r w:rsidRPr="004D05AF">
        <w:rPr>
          <w:sz w:val="28"/>
          <w:szCs w:val="28"/>
        </w:rPr>
        <w:t xml:space="preserve"> </w:t>
      </w:r>
      <w:r w:rsidR="004E26E4">
        <w:rPr>
          <w:sz w:val="28"/>
          <w:szCs w:val="28"/>
        </w:rPr>
        <w:t xml:space="preserve">z dnia 16 listopada 2006 r. </w:t>
      </w:r>
      <w:r w:rsidRPr="004D05AF">
        <w:rPr>
          <w:sz w:val="28"/>
          <w:szCs w:val="28"/>
        </w:rPr>
        <w:t xml:space="preserve">o opłacie skarbowej </w:t>
      </w:r>
      <w:r>
        <w:rPr>
          <w:sz w:val="28"/>
          <w:szCs w:val="28"/>
        </w:rPr>
        <w:t>(</w:t>
      </w:r>
      <w:r w:rsidRPr="004D05AF">
        <w:rPr>
          <w:sz w:val="28"/>
          <w:szCs w:val="28"/>
        </w:rPr>
        <w:t xml:space="preserve">Dz. U.  z 2020 </w:t>
      </w:r>
      <w:r>
        <w:rPr>
          <w:sz w:val="28"/>
          <w:szCs w:val="28"/>
        </w:rPr>
        <w:t xml:space="preserve">r. </w:t>
      </w:r>
      <w:r w:rsidRPr="004D05AF">
        <w:rPr>
          <w:sz w:val="28"/>
          <w:szCs w:val="28"/>
        </w:rPr>
        <w:t>poz. 1546 ze zm.</w:t>
      </w:r>
      <w:r>
        <w:rPr>
          <w:sz w:val="28"/>
          <w:szCs w:val="28"/>
        </w:rPr>
        <w:t>)</w:t>
      </w:r>
    </w:p>
    <w:p w:rsidR="00037DB6" w:rsidRPr="004D05AF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u</w:t>
      </w:r>
      <w:r w:rsidRPr="004D05AF">
        <w:rPr>
          <w:sz w:val="28"/>
          <w:szCs w:val="28"/>
        </w:rPr>
        <w:t>staw</w:t>
      </w:r>
      <w:r w:rsidR="006C63DC">
        <w:rPr>
          <w:sz w:val="28"/>
          <w:szCs w:val="28"/>
        </w:rPr>
        <w:t>y</w:t>
      </w:r>
      <w:r w:rsidRPr="004D05AF">
        <w:rPr>
          <w:sz w:val="28"/>
          <w:szCs w:val="28"/>
        </w:rPr>
        <w:t xml:space="preserve"> </w:t>
      </w:r>
      <w:r w:rsidR="004E26E4">
        <w:rPr>
          <w:sz w:val="28"/>
          <w:szCs w:val="28"/>
        </w:rPr>
        <w:t xml:space="preserve">z dnia 8 marca 1990 r. </w:t>
      </w:r>
      <w:r w:rsidRPr="004D05AF">
        <w:rPr>
          <w:sz w:val="28"/>
          <w:szCs w:val="28"/>
        </w:rPr>
        <w:t xml:space="preserve">o samorządzie gminnym </w:t>
      </w:r>
      <w:r>
        <w:rPr>
          <w:sz w:val="28"/>
          <w:szCs w:val="28"/>
        </w:rPr>
        <w:t>(</w:t>
      </w:r>
      <w:r w:rsidRPr="004D05AF">
        <w:rPr>
          <w:sz w:val="28"/>
          <w:szCs w:val="28"/>
        </w:rPr>
        <w:t xml:space="preserve">Dz. U. z 2020 </w:t>
      </w:r>
      <w:r>
        <w:rPr>
          <w:sz w:val="28"/>
          <w:szCs w:val="28"/>
        </w:rPr>
        <w:t xml:space="preserve">r. </w:t>
      </w:r>
      <w:r w:rsidRPr="004D05AF">
        <w:rPr>
          <w:sz w:val="28"/>
          <w:szCs w:val="28"/>
        </w:rPr>
        <w:t>poz. 713</w:t>
      </w:r>
      <w:r>
        <w:rPr>
          <w:sz w:val="28"/>
          <w:szCs w:val="28"/>
        </w:rPr>
        <w:t>),</w:t>
      </w:r>
    </w:p>
    <w:p w:rsidR="00037DB6" w:rsidRPr="004D05AF" w:rsidRDefault="00037DB6" w:rsidP="00037DB6">
      <w:pPr>
        <w:pStyle w:val="Akapitzlist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</w:t>
      </w:r>
      <w:r w:rsidRPr="004D05AF">
        <w:rPr>
          <w:sz w:val="28"/>
          <w:szCs w:val="28"/>
        </w:rPr>
        <w:t>rzepis</w:t>
      </w:r>
      <w:r w:rsidR="006C63DC">
        <w:rPr>
          <w:sz w:val="28"/>
          <w:szCs w:val="28"/>
        </w:rPr>
        <w:t>ów</w:t>
      </w:r>
      <w:r w:rsidRPr="004D05AF">
        <w:rPr>
          <w:sz w:val="28"/>
          <w:szCs w:val="28"/>
        </w:rPr>
        <w:t xml:space="preserve"> ogóln</w:t>
      </w:r>
      <w:r w:rsidR="006C63DC">
        <w:rPr>
          <w:sz w:val="28"/>
          <w:szCs w:val="28"/>
        </w:rPr>
        <w:t>ych</w:t>
      </w:r>
      <w:r w:rsidRPr="004D05AF">
        <w:rPr>
          <w:sz w:val="28"/>
          <w:szCs w:val="28"/>
        </w:rPr>
        <w:t xml:space="preserve"> ustawy </w:t>
      </w:r>
      <w:r>
        <w:rPr>
          <w:sz w:val="28"/>
          <w:szCs w:val="28"/>
        </w:rPr>
        <w:t xml:space="preserve">z 23 kwietnia 1960 r. </w:t>
      </w:r>
      <w:r w:rsidRPr="004D05AF">
        <w:rPr>
          <w:sz w:val="28"/>
          <w:szCs w:val="28"/>
        </w:rPr>
        <w:t xml:space="preserve">Kodeks cywilny </w:t>
      </w:r>
      <w:r w:rsidR="0061280C">
        <w:rPr>
          <w:sz w:val="28"/>
          <w:szCs w:val="28"/>
        </w:rPr>
        <w:br/>
      </w:r>
      <w:r>
        <w:rPr>
          <w:sz w:val="28"/>
          <w:szCs w:val="28"/>
        </w:rPr>
        <w:t xml:space="preserve">(Dz. U. z 2020 r. poz. 1740) </w:t>
      </w:r>
      <w:r w:rsidRPr="004D05AF">
        <w:rPr>
          <w:sz w:val="28"/>
          <w:szCs w:val="28"/>
        </w:rPr>
        <w:t>w zakresie</w:t>
      </w:r>
      <w:r>
        <w:rPr>
          <w:sz w:val="28"/>
          <w:szCs w:val="28"/>
        </w:rPr>
        <w:t>: zdolności prawnej,</w:t>
      </w:r>
      <w:r w:rsidRPr="007B1596">
        <w:rPr>
          <w:sz w:val="28"/>
          <w:szCs w:val="28"/>
        </w:rPr>
        <w:t xml:space="preserve"> </w:t>
      </w:r>
      <w:r w:rsidRPr="004D05AF">
        <w:rPr>
          <w:sz w:val="28"/>
          <w:szCs w:val="28"/>
        </w:rPr>
        <w:t>zdolności do czynności prawnych</w:t>
      </w:r>
      <w:r>
        <w:rPr>
          <w:sz w:val="28"/>
          <w:szCs w:val="28"/>
        </w:rPr>
        <w:t>, opieki prawnej, kurateli,</w:t>
      </w:r>
      <w:r w:rsidRPr="004D05AF">
        <w:rPr>
          <w:sz w:val="28"/>
          <w:szCs w:val="28"/>
        </w:rPr>
        <w:t xml:space="preserve"> pełnomocnictwa, przedstawicielstwa ustawowego</w:t>
      </w:r>
      <w:r>
        <w:rPr>
          <w:sz w:val="28"/>
          <w:szCs w:val="28"/>
        </w:rPr>
        <w:t>, własności i innych praw rzeczowych do nieruchomości.</w:t>
      </w:r>
    </w:p>
    <w:p w:rsidR="008E3E0F" w:rsidRPr="008E3E0F" w:rsidRDefault="008E3E0F" w:rsidP="008E3E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komunikatywność;</w:t>
      </w:r>
    </w:p>
    <w:p w:rsidR="00053E5A" w:rsidRDefault="008E3E0F" w:rsidP="008E3E0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3E0F">
        <w:rPr>
          <w:rFonts w:ascii="Times New Roman" w:hAnsi="Times New Roman" w:cs="Times New Roman"/>
          <w:bCs/>
          <w:sz w:val="28"/>
        </w:rPr>
        <w:t>znajomość techniki komputerowej, szczególni</w:t>
      </w:r>
      <w:r w:rsidR="00031E4A">
        <w:rPr>
          <w:rFonts w:ascii="Times New Roman" w:hAnsi="Times New Roman" w:cs="Times New Roman"/>
          <w:bCs/>
          <w:sz w:val="28"/>
        </w:rPr>
        <w:t xml:space="preserve">e w zakresie pakietu </w:t>
      </w:r>
      <w:r w:rsidR="00031E4A">
        <w:rPr>
          <w:rFonts w:ascii="Times New Roman" w:hAnsi="Times New Roman" w:cs="Times New Roman"/>
          <w:bCs/>
          <w:sz w:val="28"/>
        </w:rPr>
        <w:br/>
        <w:t>Ms Office</w:t>
      </w:r>
      <w:r w:rsidR="00BD77AA">
        <w:rPr>
          <w:rFonts w:ascii="Times New Roman" w:hAnsi="Times New Roman" w:cs="Times New Roman"/>
          <w:sz w:val="28"/>
        </w:rPr>
        <w:t>;</w:t>
      </w:r>
    </w:p>
    <w:p w:rsidR="008E3E0F" w:rsidRPr="008E3E0F" w:rsidRDefault="008E3E0F" w:rsidP="004C6E9B">
      <w:pPr>
        <w:numPr>
          <w:ilvl w:val="0"/>
          <w:numId w:val="2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8E3E0F">
        <w:rPr>
          <w:rFonts w:ascii="Times New Roman" w:hAnsi="Times New Roman" w:cs="Times New Roman"/>
          <w:bCs/>
          <w:sz w:val="28"/>
          <w:szCs w:val="28"/>
        </w:rPr>
        <w:t>orzeczenie o niepełnosprawności pozwalające wykonywać pracę na stanowisku, o które kandydat się ubiega.</w:t>
      </w:r>
    </w:p>
    <w:p w:rsidR="008E3E0F" w:rsidRDefault="008E3E0F" w:rsidP="008E3E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3E0F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8E33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E3E0F">
        <w:rPr>
          <w:rFonts w:ascii="Times New Roman" w:hAnsi="Times New Roman" w:cs="Times New Roman"/>
          <w:b/>
          <w:bCs/>
          <w:sz w:val="28"/>
          <w:szCs w:val="28"/>
        </w:rPr>
        <w:t>Zakres zadań na wyżej podanym stanowisku określa karta stanowiska pracy, z którą można zapoznać się w siedzibie Urzędu Miejskiego w Śremie Pl</w:t>
      </w:r>
      <w:r w:rsidR="00BD77AA">
        <w:rPr>
          <w:rFonts w:ascii="Times New Roman" w:hAnsi="Times New Roman" w:cs="Times New Roman"/>
          <w:b/>
          <w:bCs/>
          <w:sz w:val="28"/>
          <w:szCs w:val="28"/>
        </w:rPr>
        <w:t>ac</w:t>
      </w:r>
      <w:r w:rsidRPr="008E3E0F">
        <w:rPr>
          <w:rFonts w:ascii="Times New Roman" w:hAnsi="Times New Roman" w:cs="Times New Roman"/>
          <w:b/>
          <w:bCs/>
          <w:sz w:val="28"/>
          <w:szCs w:val="28"/>
        </w:rPr>
        <w:t xml:space="preserve"> 20 Października 1 (pokój nr 01) - w godzinach urzędowania oraz w Biuletynie Informacji Publicznej dostępnym ze strony internetowej </w:t>
      </w:r>
      <w:hyperlink r:id="rId9" w:history="1">
        <w:r w:rsidRPr="008E3E0F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www.srem.pl</w:t>
        </w:r>
      </w:hyperlink>
      <w:r w:rsidRPr="008E3E0F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8E3E0F" w:rsidRPr="008E3E0F" w:rsidRDefault="004C6E9B" w:rsidP="004C6E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8E3E0F" w:rsidRPr="008E3E0F">
        <w:rPr>
          <w:rFonts w:ascii="Times New Roman" w:hAnsi="Times New Roman" w:cs="Times New Roman"/>
          <w:b/>
          <w:bCs/>
          <w:sz w:val="28"/>
          <w:szCs w:val="28"/>
        </w:rPr>
        <w:t>Informacja o warunkach pracy na stanowisku:</w:t>
      </w:r>
    </w:p>
    <w:p w:rsidR="008E3E0F" w:rsidRPr="008E3E0F" w:rsidRDefault="008E3E0F" w:rsidP="008E3352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E0F">
        <w:rPr>
          <w:rFonts w:ascii="Times New Roman" w:hAnsi="Times New Roman" w:cs="Times New Roman"/>
          <w:bCs/>
          <w:sz w:val="28"/>
          <w:szCs w:val="28"/>
        </w:rPr>
        <w:t xml:space="preserve">1) miejsce pracy znajduje się w budynku Urzędu Miejskiego w Śremie przy </w:t>
      </w:r>
      <w:r w:rsidR="00031E4A">
        <w:rPr>
          <w:rFonts w:ascii="Times New Roman" w:hAnsi="Times New Roman" w:cs="Times New Roman"/>
          <w:bCs/>
          <w:sz w:val="28"/>
          <w:szCs w:val="28"/>
        </w:rPr>
        <w:t>ul. Adama Mickiewicza 10</w:t>
      </w:r>
      <w:r w:rsidRPr="008E3E0F">
        <w:rPr>
          <w:rFonts w:ascii="Times New Roman" w:hAnsi="Times New Roman" w:cs="Times New Roman"/>
          <w:bCs/>
          <w:sz w:val="28"/>
          <w:szCs w:val="28"/>
        </w:rPr>
        <w:t xml:space="preserve"> - na </w:t>
      </w:r>
      <w:r w:rsidR="00031E4A">
        <w:rPr>
          <w:rFonts w:ascii="Times New Roman" w:hAnsi="Times New Roman" w:cs="Times New Roman"/>
          <w:bCs/>
          <w:sz w:val="28"/>
          <w:szCs w:val="28"/>
        </w:rPr>
        <w:t>parterze</w:t>
      </w:r>
      <w:r w:rsidRPr="008E3E0F">
        <w:rPr>
          <w:rFonts w:ascii="Times New Roman" w:hAnsi="Times New Roman" w:cs="Times New Roman"/>
          <w:bCs/>
          <w:sz w:val="28"/>
          <w:szCs w:val="28"/>
        </w:rPr>
        <w:t xml:space="preserve">, przy wejściu do budynku oraz wewnątrz budynku znajdują się schody, budynek </w:t>
      </w:r>
      <w:r w:rsidR="00031E4A">
        <w:rPr>
          <w:rFonts w:ascii="Times New Roman" w:hAnsi="Times New Roman" w:cs="Times New Roman"/>
          <w:bCs/>
          <w:sz w:val="28"/>
          <w:szCs w:val="28"/>
        </w:rPr>
        <w:t xml:space="preserve">nie </w:t>
      </w:r>
      <w:r w:rsidRPr="008E3E0F">
        <w:rPr>
          <w:rFonts w:ascii="Times New Roman" w:hAnsi="Times New Roman" w:cs="Times New Roman"/>
          <w:bCs/>
          <w:sz w:val="28"/>
          <w:szCs w:val="28"/>
        </w:rPr>
        <w:t xml:space="preserve">jest wyposażony </w:t>
      </w:r>
      <w:r w:rsidR="006C63DC">
        <w:rPr>
          <w:rFonts w:ascii="Times New Roman" w:hAnsi="Times New Roman" w:cs="Times New Roman"/>
          <w:bCs/>
          <w:sz w:val="28"/>
          <w:szCs w:val="28"/>
        </w:rPr>
        <w:br/>
      </w:r>
      <w:r w:rsidRPr="008E3E0F">
        <w:rPr>
          <w:rFonts w:ascii="Times New Roman" w:hAnsi="Times New Roman" w:cs="Times New Roman"/>
          <w:bCs/>
          <w:sz w:val="28"/>
          <w:szCs w:val="28"/>
        </w:rPr>
        <w:t>w windę;</w:t>
      </w:r>
    </w:p>
    <w:p w:rsidR="008E3E0F" w:rsidRPr="008E3E0F" w:rsidRDefault="008E3E0F" w:rsidP="008E3352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E0F">
        <w:rPr>
          <w:rFonts w:ascii="Times New Roman" w:hAnsi="Times New Roman" w:cs="Times New Roman"/>
          <w:bCs/>
          <w:sz w:val="28"/>
          <w:szCs w:val="28"/>
        </w:rPr>
        <w:t xml:space="preserve">2) praca ma charakter biurowy, wymaga częstego kontaktu z </w:t>
      </w:r>
      <w:r w:rsidR="00031E4A">
        <w:rPr>
          <w:rFonts w:ascii="Times New Roman" w:hAnsi="Times New Roman" w:cs="Times New Roman"/>
          <w:bCs/>
          <w:sz w:val="28"/>
          <w:szCs w:val="28"/>
        </w:rPr>
        <w:t xml:space="preserve">klientami, </w:t>
      </w:r>
      <w:r w:rsidRPr="008E3E0F">
        <w:rPr>
          <w:rFonts w:ascii="Times New Roman" w:hAnsi="Times New Roman" w:cs="Times New Roman"/>
          <w:bCs/>
          <w:sz w:val="28"/>
          <w:szCs w:val="28"/>
        </w:rPr>
        <w:t xml:space="preserve">podmiotami zewnętrznymi oraz z pracownikami </w:t>
      </w:r>
      <w:r w:rsidR="00BD77AA">
        <w:rPr>
          <w:rFonts w:ascii="Times New Roman" w:hAnsi="Times New Roman" w:cs="Times New Roman"/>
          <w:bCs/>
          <w:sz w:val="28"/>
          <w:szCs w:val="28"/>
        </w:rPr>
        <w:t xml:space="preserve">komórek organizacyjnych Urzędu, </w:t>
      </w:r>
      <w:r w:rsidRPr="008E3E0F">
        <w:rPr>
          <w:rFonts w:ascii="Times New Roman" w:hAnsi="Times New Roman" w:cs="Times New Roman"/>
          <w:bCs/>
          <w:sz w:val="28"/>
          <w:szCs w:val="28"/>
        </w:rPr>
        <w:t xml:space="preserve">wyjazdów w teren;  </w:t>
      </w:r>
    </w:p>
    <w:p w:rsidR="008E3E0F" w:rsidRPr="008E3E0F" w:rsidRDefault="008E3E0F" w:rsidP="008E3352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E0F">
        <w:rPr>
          <w:rFonts w:ascii="Times New Roman" w:hAnsi="Times New Roman" w:cs="Times New Roman"/>
          <w:bCs/>
          <w:sz w:val="28"/>
          <w:szCs w:val="28"/>
        </w:rPr>
        <w:tab/>
        <w:t xml:space="preserve">3) praca w pełnym wymiarze czasu pracy, z wykorzystaniem sprzętu komputerowego i innego związanego z obsługą biura, w równoważnym systemie czasu pracy. </w:t>
      </w:r>
    </w:p>
    <w:p w:rsidR="008E3E0F" w:rsidRPr="008E3E0F" w:rsidRDefault="008E3E0F" w:rsidP="008E3352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E3E0F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Pr="008E3E0F">
        <w:rPr>
          <w:rFonts w:ascii="Times New Roman" w:hAnsi="Times New Roman" w:cs="Times New Roman"/>
          <w:bCs/>
          <w:sz w:val="28"/>
          <w:szCs w:val="28"/>
        </w:rPr>
        <w:t xml:space="preserve"> Wskaźnik zatrudnienia osób niepełnosprawnych w rozumieniu przepisów </w:t>
      </w:r>
      <w:r w:rsidRPr="008E3E0F">
        <w:rPr>
          <w:rFonts w:ascii="Times New Roman" w:hAnsi="Times New Roman" w:cs="Times New Roman"/>
          <w:bCs/>
          <w:sz w:val="28"/>
          <w:szCs w:val="28"/>
        </w:rPr>
        <w:br/>
        <w:t>o rehabilitacji zawodowej i społecznej oraz zatrudnianiu osób niepełnosprawnych w miesiącu poprzedzającym datę upublicznienia ogłoszenia o naborze wynosił poniżej 6 %.</w:t>
      </w:r>
    </w:p>
    <w:p w:rsidR="008E3E0F" w:rsidRPr="008E3E0F" w:rsidRDefault="008E3E0F" w:rsidP="004C6E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3E0F">
        <w:rPr>
          <w:rFonts w:ascii="Times New Roman" w:hAnsi="Times New Roman" w:cs="Times New Roman"/>
          <w:b/>
          <w:bCs/>
          <w:sz w:val="28"/>
          <w:szCs w:val="28"/>
        </w:rPr>
        <w:t>6. Wymagane dokumenty:</w:t>
      </w:r>
    </w:p>
    <w:p w:rsidR="008E3E0F" w:rsidRPr="008E3E0F" w:rsidRDefault="008E3E0F" w:rsidP="008E3352">
      <w:pPr>
        <w:spacing w:after="0" w:line="240" w:lineRule="auto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8E3E0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E3E0F">
        <w:rPr>
          <w:rFonts w:ascii="Times New Roman" w:hAnsi="Times New Roman" w:cs="Times New Roman"/>
          <w:sz w:val="28"/>
          <w:szCs w:val="28"/>
        </w:rPr>
        <w:t>1)</w:t>
      </w:r>
      <w:r w:rsidRPr="008E3E0F">
        <w:rPr>
          <w:rFonts w:ascii="Times New Roman" w:hAnsi="Times New Roman" w:cs="Times New Roman"/>
          <w:sz w:val="28"/>
          <w:szCs w:val="28"/>
        </w:rPr>
        <w:tab/>
        <w:t>list motywacyjny;</w:t>
      </w:r>
    </w:p>
    <w:p w:rsidR="008E3E0F" w:rsidRPr="008E3E0F" w:rsidRDefault="008E3E0F" w:rsidP="008E3352">
      <w:pPr>
        <w:spacing w:after="0" w:line="240" w:lineRule="auto"/>
        <w:ind w:left="426" w:hanging="710"/>
        <w:jc w:val="both"/>
        <w:rPr>
          <w:rFonts w:ascii="Times New Roman" w:hAnsi="Times New Roman" w:cs="Times New Roman"/>
          <w:sz w:val="28"/>
          <w:szCs w:val="28"/>
        </w:rPr>
      </w:pPr>
      <w:r w:rsidRPr="008E3E0F">
        <w:rPr>
          <w:rFonts w:ascii="Times New Roman" w:hAnsi="Times New Roman" w:cs="Times New Roman"/>
          <w:sz w:val="28"/>
          <w:szCs w:val="28"/>
        </w:rPr>
        <w:tab/>
        <w:t>2)</w:t>
      </w:r>
      <w:r w:rsidRPr="008E3E0F">
        <w:rPr>
          <w:rFonts w:ascii="Times New Roman" w:hAnsi="Times New Roman" w:cs="Times New Roman"/>
          <w:sz w:val="28"/>
          <w:szCs w:val="28"/>
        </w:rPr>
        <w:tab/>
        <w:t xml:space="preserve">wypełniony </w:t>
      </w:r>
      <w:r w:rsidRPr="008E3E0F">
        <w:rPr>
          <w:rFonts w:ascii="Times New Roman" w:hAnsi="Times New Roman" w:cs="Times New Roman"/>
          <w:sz w:val="28"/>
          <w:szCs w:val="28"/>
        </w:rPr>
        <w:tab/>
        <w:t xml:space="preserve"> komplet</w:t>
      </w:r>
      <w:r w:rsidRPr="008E3E0F">
        <w:rPr>
          <w:rFonts w:ascii="Times New Roman" w:hAnsi="Times New Roman" w:cs="Times New Roman"/>
          <w:sz w:val="28"/>
          <w:szCs w:val="28"/>
        </w:rPr>
        <w:tab/>
        <w:t xml:space="preserve">dokumentów,  który  można   uzyskać  w    Urzędzie </w:t>
      </w:r>
      <w:r w:rsidRPr="008E3E0F">
        <w:rPr>
          <w:rFonts w:ascii="Times New Roman" w:hAnsi="Times New Roman" w:cs="Times New Roman"/>
          <w:sz w:val="28"/>
          <w:szCs w:val="28"/>
        </w:rPr>
        <w:tab/>
        <w:t>Miejskim w Śremie Plac 20 Października 1 (pokój nr 01) lub w </w:t>
      </w:r>
      <w:r w:rsidRPr="008E3E0F">
        <w:rPr>
          <w:rFonts w:ascii="Times New Roman" w:hAnsi="Times New Roman" w:cs="Times New Roman"/>
          <w:bCs/>
          <w:sz w:val="28"/>
          <w:szCs w:val="28"/>
        </w:rPr>
        <w:t>Biuletynie Informacji Publicznej dostępnym ze strony internetowej</w:t>
      </w:r>
      <w:r w:rsidRPr="008E3E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0" w:history="1">
        <w:r w:rsidRPr="008E3E0F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www.srem.pl</w:t>
        </w:r>
      </w:hyperlink>
      <w:r w:rsidRPr="008E3E0F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8E3E0F" w:rsidRPr="008E3E0F" w:rsidRDefault="008E3E0F" w:rsidP="008E3352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3E0F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E3E0F">
        <w:rPr>
          <w:rFonts w:ascii="Times New Roman" w:hAnsi="Times New Roman" w:cs="Times New Roman"/>
          <w:bCs/>
          <w:sz w:val="28"/>
          <w:szCs w:val="28"/>
        </w:rPr>
        <w:t>3</w:t>
      </w:r>
      <w:r w:rsidRPr="008E3E0F">
        <w:rPr>
          <w:rFonts w:ascii="Times New Roman" w:hAnsi="Times New Roman" w:cs="Times New Roman"/>
          <w:sz w:val="28"/>
          <w:szCs w:val="28"/>
        </w:rPr>
        <w:t>)</w:t>
      </w:r>
      <w:r w:rsidR="00EA78A5">
        <w:rPr>
          <w:rFonts w:ascii="Times New Roman" w:hAnsi="Times New Roman" w:cs="Times New Roman"/>
          <w:sz w:val="28"/>
          <w:szCs w:val="28"/>
        </w:rPr>
        <w:t xml:space="preserve"> </w:t>
      </w:r>
      <w:r w:rsidRPr="008E3E0F">
        <w:rPr>
          <w:rFonts w:ascii="Times New Roman" w:hAnsi="Times New Roman" w:cs="Times New Roman"/>
          <w:sz w:val="28"/>
          <w:szCs w:val="28"/>
        </w:rPr>
        <w:t>oświadczenia:</w:t>
      </w:r>
    </w:p>
    <w:p w:rsidR="008E3E0F" w:rsidRPr="008E3E0F" w:rsidRDefault="008E3E0F" w:rsidP="008E3E0F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E3E0F">
        <w:rPr>
          <w:rFonts w:ascii="Times New Roman" w:hAnsi="Times New Roman" w:cs="Times New Roman"/>
          <w:sz w:val="28"/>
          <w:szCs w:val="28"/>
        </w:rPr>
        <w:tab/>
      </w:r>
      <w:r w:rsidR="004C6E9B">
        <w:rPr>
          <w:rFonts w:ascii="Times New Roman" w:hAnsi="Times New Roman" w:cs="Times New Roman"/>
          <w:sz w:val="28"/>
          <w:szCs w:val="28"/>
        </w:rPr>
        <w:tab/>
      </w:r>
      <w:r w:rsidRPr="008E3E0F">
        <w:rPr>
          <w:rFonts w:ascii="Times New Roman" w:hAnsi="Times New Roman" w:cs="Times New Roman"/>
          <w:sz w:val="28"/>
          <w:szCs w:val="28"/>
        </w:rPr>
        <w:t xml:space="preserve">a) o posiadaniu pełnej </w:t>
      </w:r>
      <w:r w:rsidR="00BD77AA">
        <w:rPr>
          <w:rFonts w:ascii="Times New Roman" w:hAnsi="Times New Roman" w:cs="Times New Roman"/>
          <w:sz w:val="28"/>
          <w:szCs w:val="28"/>
        </w:rPr>
        <w:t>zdolności do czynności prawnych;</w:t>
      </w:r>
    </w:p>
    <w:p w:rsidR="008E3E0F" w:rsidRPr="008E3E0F" w:rsidRDefault="008E3E0F" w:rsidP="008E3E0F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  <w:szCs w:val="28"/>
        </w:rPr>
      </w:pPr>
      <w:r w:rsidRPr="008E3E0F">
        <w:rPr>
          <w:rFonts w:ascii="Times New Roman" w:hAnsi="Times New Roman" w:cs="Times New Roman"/>
          <w:sz w:val="28"/>
          <w:szCs w:val="28"/>
        </w:rPr>
        <w:tab/>
      </w:r>
      <w:r w:rsidR="004C6E9B">
        <w:rPr>
          <w:rFonts w:ascii="Times New Roman" w:hAnsi="Times New Roman" w:cs="Times New Roman"/>
          <w:sz w:val="28"/>
          <w:szCs w:val="28"/>
        </w:rPr>
        <w:tab/>
      </w:r>
      <w:r w:rsidRPr="008E3E0F">
        <w:rPr>
          <w:rFonts w:ascii="Times New Roman" w:hAnsi="Times New Roman" w:cs="Times New Roman"/>
          <w:sz w:val="28"/>
          <w:szCs w:val="28"/>
        </w:rPr>
        <w:t>b) o korzy</w:t>
      </w:r>
      <w:r w:rsidR="00BD77AA">
        <w:rPr>
          <w:rFonts w:ascii="Times New Roman" w:hAnsi="Times New Roman" w:cs="Times New Roman"/>
          <w:sz w:val="28"/>
          <w:szCs w:val="28"/>
        </w:rPr>
        <w:t>staniu z pełni praw publicznych;</w:t>
      </w:r>
    </w:p>
    <w:p w:rsidR="008E3E0F" w:rsidRPr="008E3E0F" w:rsidRDefault="008E3E0F" w:rsidP="008E3E0F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>
        <w:rPr>
          <w:sz w:val="28"/>
        </w:rPr>
        <w:tab/>
      </w:r>
      <w:r w:rsidR="004C6E9B">
        <w:rPr>
          <w:sz w:val="28"/>
        </w:rPr>
        <w:tab/>
      </w:r>
      <w:r>
        <w:rPr>
          <w:sz w:val="28"/>
        </w:rPr>
        <w:t>c</w:t>
      </w:r>
      <w:r w:rsidRPr="008E3E0F">
        <w:rPr>
          <w:rFonts w:ascii="Times New Roman" w:hAnsi="Times New Roman" w:cs="Times New Roman"/>
          <w:sz w:val="28"/>
        </w:rPr>
        <w:t>) o braku skazania prawomocnym wyrokiem sądu za:</w:t>
      </w:r>
    </w:p>
    <w:p w:rsidR="008E3E0F" w:rsidRPr="008E3E0F" w:rsidRDefault="008E3E0F" w:rsidP="008E3E0F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ab/>
      </w:r>
      <w:r w:rsidRPr="008E3E0F">
        <w:rPr>
          <w:rFonts w:ascii="Times New Roman" w:hAnsi="Times New Roman" w:cs="Times New Roman"/>
          <w:sz w:val="28"/>
        </w:rPr>
        <w:tab/>
      </w:r>
      <w:r w:rsidR="008E3352">
        <w:rPr>
          <w:rFonts w:ascii="Times New Roman" w:hAnsi="Times New Roman" w:cs="Times New Roman"/>
          <w:sz w:val="28"/>
        </w:rPr>
        <w:t xml:space="preserve">    </w:t>
      </w:r>
      <w:r w:rsidRPr="008E3E0F">
        <w:rPr>
          <w:rFonts w:ascii="Times New Roman" w:hAnsi="Times New Roman" w:cs="Times New Roman"/>
          <w:sz w:val="28"/>
        </w:rPr>
        <w:t>- umyślne przestępstwo ścigane z oskarżenia publicznego,</w:t>
      </w:r>
    </w:p>
    <w:p w:rsidR="008E3E0F" w:rsidRPr="008E3E0F" w:rsidRDefault="008E3E0F" w:rsidP="008E3E0F">
      <w:pPr>
        <w:spacing w:after="0" w:line="240" w:lineRule="auto"/>
        <w:ind w:hanging="283"/>
        <w:jc w:val="both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ab/>
      </w:r>
      <w:r w:rsidRPr="008E3E0F">
        <w:rPr>
          <w:rFonts w:ascii="Times New Roman" w:hAnsi="Times New Roman" w:cs="Times New Roman"/>
          <w:sz w:val="28"/>
        </w:rPr>
        <w:tab/>
      </w:r>
      <w:r w:rsidR="008E3352">
        <w:rPr>
          <w:rFonts w:ascii="Times New Roman" w:hAnsi="Times New Roman" w:cs="Times New Roman"/>
          <w:sz w:val="28"/>
        </w:rPr>
        <w:t xml:space="preserve">    -</w:t>
      </w:r>
      <w:r w:rsidRPr="008E3E0F">
        <w:rPr>
          <w:rFonts w:ascii="Times New Roman" w:hAnsi="Times New Roman" w:cs="Times New Roman"/>
          <w:sz w:val="28"/>
        </w:rPr>
        <w:t xml:space="preserve"> umyślne przestępstwo skarbowe;</w:t>
      </w:r>
    </w:p>
    <w:p w:rsidR="008E3E0F" w:rsidRPr="008E3E0F" w:rsidRDefault="008E3E0F" w:rsidP="004C6E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d) o nieposzlakowanej opinii;</w:t>
      </w:r>
    </w:p>
    <w:p w:rsidR="008E3E0F" w:rsidRPr="008E3E0F" w:rsidRDefault="008E3E0F" w:rsidP="008E3352">
      <w:pPr>
        <w:tabs>
          <w:tab w:val="left" w:pos="709"/>
          <w:tab w:val="left" w:pos="1276"/>
          <w:tab w:val="left" w:pos="1560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4)</w:t>
      </w:r>
      <w:r w:rsidR="008E3352">
        <w:rPr>
          <w:rFonts w:ascii="Times New Roman" w:hAnsi="Times New Roman" w:cs="Times New Roman"/>
          <w:sz w:val="28"/>
        </w:rPr>
        <w:t xml:space="preserve"> </w:t>
      </w:r>
      <w:r w:rsidRPr="008E3E0F">
        <w:rPr>
          <w:rFonts w:ascii="Times New Roman" w:hAnsi="Times New Roman" w:cs="Times New Roman"/>
          <w:sz w:val="28"/>
        </w:rPr>
        <w:t>kserokopia dokumentu potwierdzającego niepełnosprawność</w:t>
      </w:r>
      <w:r w:rsidR="00EA78A5">
        <w:rPr>
          <w:rFonts w:ascii="Times New Roman" w:hAnsi="Times New Roman" w:cs="Times New Roman"/>
          <w:sz w:val="28"/>
        </w:rPr>
        <w:br/>
        <w:t>-</w:t>
      </w:r>
      <w:r w:rsidRPr="008E3E0F">
        <w:rPr>
          <w:rFonts w:ascii="Times New Roman" w:hAnsi="Times New Roman" w:cs="Times New Roman"/>
          <w:sz w:val="28"/>
        </w:rPr>
        <w:t xml:space="preserve"> w przypadku, gdy kandydat jest osobą niepełnosprawną i zamierza  skorzystać z uprawnienia, o którym mowa w art. 13a ust. 2 ustawy </w:t>
      </w:r>
      <w:r w:rsidRPr="008E3E0F">
        <w:rPr>
          <w:rFonts w:ascii="Times New Roman" w:hAnsi="Times New Roman" w:cs="Times New Roman"/>
          <w:sz w:val="28"/>
        </w:rPr>
        <w:br/>
        <w:t>o pracownikach samorządowych.</w:t>
      </w:r>
    </w:p>
    <w:p w:rsidR="008E3E0F" w:rsidRDefault="008E3E0F" w:rsidP="008E3352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</w:rPr>
      </w:pPr>
      <w:r w:rsidRPr="008E3E0F">
        <w:rPr>
          <w:rFonts w:ascii="Times New Roman" w:hAnsi="Times New Roman" w:cs="Times New Roman"/>
          <w:sz w:val="28"/>
        </w:rPr>
        <w:t>Kandydaci zaproszeni na rozmowę kwalifikacyjną proszeni są o udokumentowanie wymaganego wykształcenia</w:t>
      </w:r>
      <w:r w:rsidR="00470284">
        <w:rPr>
          <w:rFonts w:ascii="Times New Roman" w:hAnsi="Times New Roman" w:cs="Times New Roman"/>
          <w:sz w:val="28"/>
        </w:rPr>
        <w:t xml:space="preserve"> i doświadczenia zawodowego.</w:t>
      </w:r>
    </w:p>
    <w:p w:rsidR="00EA78A5" w:rsidRDefault="00EA78A5" w:rsidP="008E3E0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A78A5" w:rsidRPr="00EA78A5" w:rsidRDefault="00EA78A5" w:rsidP="008E3352">
      <w:p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78A5">
        <w:rPr>
          <w:rFonts w:ascii="Times New Roman" w:hAnsi="Times New Roman" w:cs="Times New Roman"/>
          <w:sz w:val="28"/>
          <w:szCs w:val="28"/>
        </w:rPr>
        <w:t xml:space="preserve">Oferty   pracy   należy   składać   w    zamkniętych    kopertach   oznaczonych dopiskiem </w:t>
      </w:r>
      <w:r w:rsidRPr="00EA78A5">
        <w:rPr>
          <w:rFonts w:ascii="Times New Roman" w:hAnsi="Times New Roman" w:cs="Times New Roman"/>
          <w:b/>
          <w:bCs/>
          <w:sz w:val="28"/>
          <w:szCs w:val="28"/>
        </w:rPr>
        <w:t xml:space="preserve">"Oferta pracy – </w:t>
      </w:r>
      <w:r w:rsidR="00031E4A">
        <w:rPr>
          <w:rFonts w:ascii="Times New Roman" w:hAnsi="Times New Roman" w:cs="Times New Roman"/>
          <w:b/>
          <w:bCs/>
          <w:sz w:val="28"/>
          <w:szCs w:val="28"/>
        </w:rPr>
        <w:t>ewidencja ludnoś</w:t>
      </w:r>
      <w:r w:rsidR="00470284">
        <w:rPr>
          <w:rFonts w:ascii="Times New Roman" w:hAnsi="Times New Roman" w:cs="Times New Roman"/>
          <w:b/>
          <w:bCs/>
          <w:sz w:val="28"/>
          <w:szCs w:val="28"/>
        </w:rPr>
        <w:t>ci</w:t>
      </w:r>
      <w:r w:rsidRPr="00EA78A5">
        <w:rPr>
          <w:rFonts w:ascii="Times New Roman" w:hAnsi="Times New Roman" w:cs="Times New Roman"/>
          <w:b/>
          <w:bCs/>
          <w:sz w:val="28"/>
          <w:szCs w:val="28"/>
        </w:rPr>
        <w:t xml:space="preserve">" </w:t>
      </w:r>
      <w:r w:rsidRPr="00EA78A5">
        <w:rPr>
          <w:rFonts w:ascii="Times New Roman" w:hAnsi="Times New Roman" w:cs="Times New Roman"/>
          <w:bCs/>
          <w:sz w:val="28"/>
          <w:szCs w:val="28"/>
        </w:rPr>
        <w:t>w </w:t>
      </w:r>
      <w:r w:rsidRPr="00EA78A5">
        <w:rPr>
          <w:rFonts w:ascii="Times New Roman" w:hAnsi="Times New Roman" w:cs="Times New Roman"/>
          <w:sz w:val="28"/>
          <w:szCs w:val="28"/>
        </w:rPr>
        <w:t xml:space="preserve">Urzędzie Miejskim w Śremie Plac 20 Października 1 - Zespół Obsługi Klienta (parter pokój nr 01) lub przesłać pocztą na adres Urzędu Miejskiego z wyżej podanym dopiskiem, w terminie do </w:t>
      </w:r>
      <w:r w:rsidR="00B52206">
        <w:rPr>
          <w:rFonts w:ascii="Times New Roman" w:hAnsi="Times New Roman" w:cs="Times New Roman"/>
          <w:b/>
          <w:sz w:val="28"/>
          <w:szCs w:val="28"/>
        </w:rPr>
        <w:t>13</w:t>
      </w:r>
      <w:r w:rsidRPr="00EA78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1A23">
        <w:rPr>
          <w:rFonts w:ascii="Times New Roman" w:hAnsi="Times New Roman" w:cs="Times New Roman"/>
          <w:b/>
          <w:sz w:val="28"/>
          <w:szCs w:val="28"/>
        </w:rPr>
        <w:t xml:space="preserve">listopada </w:t>
      </w:r>
      <w:r w:rsidRPr="00EA78A5">
        <w:rPr>
          <w:rFonts w:ascii="Times New Roman" w:hAnsi="Times New Roman" w:cs="Times New Roman"/>
          <w:b/>
          <w:sz w:val="28"/>
          <w:szCs w:val="28"/>
        </w:rPr>
        <w:t xml:space="preserve">2020 r. </w:t>
      </w:r>
      <w:r w:rsidRPr="00EA78A5">
        <w:rPr>
          <w:rFonts w:ascii="Times New Roman" w:hAnsi="Times New Roman" w:cs="Times New Roman"/>
          <w:sz w:val="28"/>
          <w:szCs w:val="28"/>
        </w:rPr>
        <w:t>(liczy się data wpływu do Urzędu).</w:t>
      </w:r>
    </w:p>
    <w:p w:rsidR="00EA78A5" w:rsidRPr="00EA78A5" w:rsidRDefault="00EA78A5" w:rsidP="008E3352">
      <w:p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78A5">
        <w:rPr>
          <w:rFonts w:ascii="Times New Roman" w:hAnsi="Times New Roman" w:cs="Times New Roman"/>
          <w:sz w:val="28"/>
          <w:szCs w:val="28"/>
        </w:rPr>
        <w:t xml:space="preserve">Aplikacje, które wpłyną do Urzędu po wyżej  określonym terminie nie będą rozpatrywane. Informacja o wynikach naboru będzie umieszczona </w:t>
      </w:r>
      <w:r w:rsidR="006C63DC">
        <w:rPr>
          <w:rFonts w:ascii="Times New Roman" w:hAnsi="Times New Roman" w:cs="Times New Roman"/>
          <w:sz w:val="28"/>
          <w:szCs w:val="28"/>
        </w:rPr>
        <w:br/>
      </w:r>
      <w:r w:rsidRPr="00EA78A5">
        <w:rPr>
          <w:rFonts w:ascii="Times New Roman" w:hAnsi="Times New Roman" w:cs="Times New Roman"/>
          <w:sz w:val="28"/>
          <w:szCs w:val="28"/>
        </w:rPr>
        <w:t xml:space="preserve">w </w:t>
      </w:r>
      <w:r w:rsidRPr="00EA78A5">
        <w:rPr>
          <w:rFonts w:ascii="Times New Roman" w:hAnsi="Times New Roman" w:cs="Times New Roman"/>
          <w:bCs/>
          <w:sz w:val="28"/>
          <w:szCs w:val="28"/>
        </w:rPr>
        <w:t>Biuletynie Informacji Publicznej dostępnym ze strony</w:t>
      </w:r>
      <w:r w:rsidRPr="00EA78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A78A5">
        <w:rPr>
          <w:rFonts w:ascii="Times New Roman" w:hAnsi="Times New Roman" w:cs="Times New Roman"/>
          <w:bCs/>
          <w:sz w:val="28"/>
          <w:szCs w:val="28"/>
        </w:rPr>
        <w:t>internetowej</w:t>
      </w:r>
      <w:r w:rsidRPr="00EA78A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1" w:history="1">
        <w:r w:rsidRPr="00EA78A5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www.srem.pl</w:t>
        </w:r>
      </w:hyperlink>
      <w:r w:rsidRPr="00EA78A5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EA78A5">
        <w:rPr>
          <w:rFonts w:ascii="Times New Roman" w:hAnsi="Times New Roman" w:cs="Times New Roman"/>
          <w:bCs/>
          <w:sz w:val="28"/>
          <w:szCs w:val="28"/>
        </w:rPr>
        <w:t>o</w:t>
      </w:r>
      <w:r w:rsidRPr="00EA78A5">
        <w:rPr>
          <w:rFonts w:ascii="Times New Roman" w:hAnsi="Times New Roman" w:cs="Times New Roman"/>
          <w:sz w:val="28"/>
          <w:szCs w:val="28"/>
        </w:rPr>
        <w:t>raz na tablicy ogłoszeń Urzędu Miejskiego w Śremie Plac 20 Października 1.</w:t>
      </w:r>
    </w:p>
    <w:p w:rsidR="00EA78A5" w:rsidRPr="00EA78A5" w:rsidRDefault="00EA78A5" w:rsidP="008E3352">
      <w:pPr>
        <w:ind w:left="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A78A5">
        <w:rPr>
          <w:rFonts w:ascii="Times New Roman" w:hAnsi="Times New Roman" w:cs="Times New Roman"/>
          <w:sz w:val="28"/>
          <w:szCs w:val="28"/>
        </w:rPr>
        <w:t xml:space="preserve">Osoba wybrana spośród kandydatów na wyżej wymienione stanowisko, która  podejmuje pracę na stanowisku urzędniczym po raz pierwszy - zgodnie z ustawą z dnia 21 listopada 2008 r. o pracownikach samorządowych, zobowiązana  jest do odbycia służby przygotowawczej </w:t>
      </w:r>
      <w:r w:rsidR="0061280C">
        <w:rPr>
          <w:rFonts w:ascii="Times New Roman" w:hAnsi="Times New Roman" w:cs="Times New Roman"/>
          <w:sz w:val="28"/>
          <w:szCs w:val="28"/>
        </w:rPr>
        <w:br/>
      </w:r>
      <w:r w:rsidRPr="00EA78A5">
        <w:rPr>
          <w:rFonts w:ascii="Times New Roman" w:hAnsi="Times New Roman" w:cs="Times New Roman"/>
          <w:sz w:val="28"/>
          <w:szCs w:val="28"/>
        </w:rPr>
        <w:t>w czasie trwania zawartej umowy o pracę na czas określony (6 m-</w:t>
      </w:r>
      <w:proofErr w:type="spellStart"/>
      <w:r w:rsidRPr="00EA78A5">
        <w:rPr>
          <w:rFonts w:ascii="Times New Roman" w:hAnsi="Times New Roman" w:cs="Times New Roman"/>
          <w:sz w:val="28"/>
          <w:szCs w:val="28"/>
        </w:rPr>
        <w:t>cy</w:t>
      </w:r>
      <w:proofErr w:type="spellEnd"/>
      <w:r w:rsidRPr="00EA78A5">
        <w:rPr>
          <w:rFonts w:ascii="Times New Roman" w:hAnsi="Times New Roman" w:cs="Times New Roman"/>
          <w:sz w:val="28"/>
          <w:szCs w:val="28"/>
        </w:rPr>
        <w:t>) oraz do zdania egzaminu końcowego warunkującego dalsze zatrudnienie.</w:t>
      </w:r>
    </w:p>
    <w:p w:rsidR="00EA78A5" w:rsidRPr="00EA78A5" w:rsidRDefault="00EA78A5" w:rsidP="008E3352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A78A5">
        <w:rPr>
          <w:rFonts w:ascii="Times New Roman" w:hAnsi="Times New Roman" w:cs="Times New Roman"/>
          <w:b/>
          <w:bCs/>
          <w:sz w:val="28"/>
          <w:szCs w:val="28"/>
        </w:rPr>
        <w:t xml:space="preserve">Informacja: </w:t>
      </w:r>
      <w:r w:rsidRPr="00EA78A5">
        <w:rPr>
          <w:rFonts w:ascii="Times New Roman" w:hAnsi="Times New Roman" w:cs="Times New Roman"/>
          <w:sz w:val="28"/>
          <w:szCs w:val="28"/>
        </w:rPr>
        <w:t xml:space="preserve">zgodnie z art. 13 ust. 1 i ust. 2 ogólnego rozporządzenia </w:t>
      </w:r>
      <w:r w:rsidR="006C63DC">
        <w:rPr>
          <w:rFonts w:ascii="Times New Roman" w:hAnsi="Times New Roman" w:cs="Times New Roman"/>
          <w:sz w:val="28"/>
          <w:szCs w:val="28"/>
        </w:rPr>
        <w:br/>
      </w:r>
      <w:r w:rsidRPr="00EA78A5">
        <w:rPr>
          <w:rFonts w:ascii="Times New Roman" w:hAnsi="Times New Roman" w:cs="Times New Roman"/>
          <w:sz w:val="28"/>
          <w:szCs w:val="28"/>
        </w:rPr>
        <w:t xml:space="preserve">o ochronie danych osobowych z dnia 27 kwietnia 2016 r.: Administratorem Pani/Pana danych osobowych jest Burmistrz Śremu reprezentujący Urząd Miejski w Śremie z siedzibą ul. Plac 20 Października 1, 63-100 Śrem; inspektorem ochrony danych Urzędu Miejskiego w Śremie jest Chrystian Jasiczak, e-mail: </w:t>
      </w:r>
      <w:hyperlink r:id="rId12" w:history="1">
        <w:r w:rsidR="00210502" w:rsidRPr="0096151A">
          <w:rPr>
            <w:rStyle w:val="Hipercze"/>
            <w:rFonts w:ascii="Times New Roman" w:hAnsi="Times New Roman" w:cs="Times New Roman"/>
            <w:sz w:val="28"/>
            <w:szCs w:val="28"/>
          </w:rPr>
          <w:t>chrystian.jasiczak@urzad.srem.pl</w:t>
        </w:r>
      </w:hyperlink>
      <w:r w:rsidRPr="00EA78A5">
        <w:rPr>
          <w:rFonts w:ascii="Times New Roman" w:hAnsi="Times New Roman" w:cs="Times New Roman"/>
          <w:sz w:val="28"/>
          <w:szCs w:val="28"/>
        </w:rPr>
        <w:t>.</w:t>
      </w:r>
    </w:p>
    <w:p w:rsidR="00EA78A5" w:rsidRPr="00EA78A5" w:rsidRDefault="00EA78A5" w:rsidP="008E3352">
      <w:pPr>
        <w:spacing w:after="0"/>
        <w:ind w:left="426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A78A5">
        <w:rPr>
          <w:rFonts w:ascii="Times New Roman" w:hAnsi="Times New Roman" w:cs="Times New Roman"/>
          <w:sz w:val="28"/>
          <w:szCs w:val="28"/>
        </w:rPr>
        <w:t>Dane osobowe przetwarzane będą celem realizacji naboru na wolne stanowisko urzędnicze.</w:t>
      </w:r>
    </w:p>
    <w:p w:rsidR="00EA78A5" w:rsidRPr="00EA78A5" w:rsidRDefault="00EA78A5" w:rsidP="008E3352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A78A5">
        <w:rPr>
          <w:rFonts w:ascii="Times New Roman" w:hAnsi="Times New Roman" w:cs="Times New Roman"/>
          <w:sz w:val="28"/>
          <w:szCs w:val="28"/>
        </w:rPr>
        <w:t>Odbiorcą danych osobowych będą osoby uprawnione do uzyskania danych osobowych w trakcie trwania naboru oraz</w:t>
      </w:r>
      <w:r w:rsidRPr="00EA78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78A5">
        <w:rPr>
          <w:rFonts w:ascii="Times New Roman" w:hAnsi="Times New Roman" w:cs="Times New Roman"/>
          <w:sz w:val="28"/>
          <w:szCs w:val="28"/>
        </w:rPr>
        <w:t>podmioty uprawnione na podstawie przepisów prawa, dane osobowe nie będą przekazywane do  państwa trzeciego ani organizacji międzynarodowej.</w:t>
      </w:r>
    </w:p>
    <w:p w:rsidR="00EA78A5" w:rsidRPr="00EA78A5" w:rsidRDefault="00EA78A5" w:rsidP="00310C38">
      <w:p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A78A5">
        <w:rPr>
          <w:rFonts w:ascii="Times New Roman" w:hAnsi="Times New Roman" w:cs="Times New Roman"/>
          <w:sz w:val="28"/>
          <w:szCs w:val="28"/>
        </w:rPr>
        <w:t>Dokumenty osób uczestniczących w naborze będą przechowywane przez okres trzech miesięcy od dnia zatrudnienia wybranego w trakcie naboru kandydata, z wyjątkiem dokumentów osoby wybranej, które zostaną dołączone do akt osobowych pracownika. W przypadku nie rozstrzygnięcia naboru, dokumenty zostają zniszczone po upływie trzech miesięcy od podania informacji o wynikach naboru.</w:t>
      </w:r>
    </w:p>
    <w:p w:rsidR="00EA78A5" w:rsidRPr="00EA78A5" w:rsidRDefault="00EA78A5" w:rsidP="00310C3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A78A5">
        <w:rPr>
          <w:rFonts w:ascii="Times New Roman" w:hAnsi="Times New Roman" w:cs="Times New Roman"/>
          <w:sz w:val="28"/>
          <w:szCs w:val="28"/>
        </w:rPr>
        <w:t>Posiada Pani/Pan prawo dostępu do treści swoich danych, prawo ich sprostowania, usunięcia, ograniczenia przetwarzania, prawo do przenoszenia danych, prawo wniesienia sprzeciwu, prawo do cofnięcia zgody; ma Pani/Pan prawo wniesienia skargi do organu nadzorczego, którym jest Prezes Urzędu Ochrony Danych.</w:t>
      </w:r>
    </w:p>
    <w:p w:rsidR="00EA78A5" w:rsidRPr="00EA78A5" w:rsidRDefault="00EA78A5" w:rsidP="00310C3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EA78A5">
        <w:rPr>
          <w:rFonts w:ascii="Times New Roman" w:hAnsi="Times New Roman" w:cs="Times New Roman"/>
          <w:sz w:val="28"/>
          <w:szCs w:val="28"/>
        </w:rPr>
        <w:t>Pani/Pana dane nie będą przetwarzane w sposób zautomatyzowany w tym również w formie profilowania.</w:t>
      </w:r>
    </w:p>
    <w:p w:rsidR="00EA78A5" w:rsidRPr="00EA78A5" w:rsidRDefault="00EA78A5" w:rsidP="00310C38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78A5">
        <w:rPr>
          <w:rFonts w:ascii="Times New Roman" w:hAnsi="Times New Roman" w:cs="Times New Roman"/>
          <w:sz w:val="28"/>
          <w:szCs w:val="28"/>
        </w:rPr>
        <w:t>Podanie danych osobowych w zakresie wymaganym ustawodawstwem jest obligatoryjne, a w pozostałych przypadkach ma charakter dobrowolny.</w:t>
      </w:r>
      <w:r w:rsidRPr="00EA78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A78A5" w:rsidRDefault="00EA78A5" w:rsidP="008E3E0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276BB" w:rsidRDefault="001276BB" w:rsidP="008E3E0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A15E97" w:rsidRDefault="00A15E97" w:rsidP="00A15E9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b/>
          <w:sz w:val="28"/>
        </w:rPr>
        <w:t>BURMISTRZ</w:t>
      </w:r>
    </w:p>
    <w:p w:rsidR="00A15E97" w:rsidRDefault="00A15E97" w:rsidP="00A15E9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15E97" w:rsidRDefault="00A15E97" w:rsidP="00A15E97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r>
        <w:rPr>
          <w:rFonts w:ascii="Times New Roman" w:hAnsi="Times New Roman" w:cs="Times New Roman"/>
          <w:b/>
          <w:sz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(-) Adam Lewandowski</w:t>
      </w:r>
    </w:p>
    <w:p w:rsidR="001276BB" w:rsidRPr="001276BB" w:rsidRDefault="001276BB" w:rsidP="00007A09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sectPr w:rsidR="001276BB" w:rsidRPr="001276BB" w:rsidSect="00EA78A5">
      <w:head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7B9" w:rsidRDefault="009307B9" w:rsidP="00053E5A">
      <w:pPr>
        <w:spacing w:after="0" w:line="240" w:lineRule="auto"/>
      </w:pPr>
      <w:r>
        <w:separator/>
      </w:r>
    </w:p>
  </w:endnote>
  <w:endnote w:type="continuationSeparator" w:id="0">
    <w:p w:rsidR="009307B9" w:rsidRDefault="009307B9" w:rsidP="00053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7B9" w:rsidRDefault="009307B9" w:rsidP="00053E5A">
      <w:pPr>
        <w:spacing w:after="0" w:line="240" w:lineRule="auto"/>
      </w:pPr>
      <w:r>
        <w:separator/>
      </w:r>
    </w:p>
  </w:footnote>
  <w:footnote w:type="continuationSeparator" w:id="0">
    <w:p w:rsidR="009307B9" w:rsidRDefault="009307B9" w:rsidP="00053E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78A5" w:rsidRDefault="00EA78A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4F79C3D" wp14:editId="2A317CF8">
          <wp:simplePos x="0" y="0"/>
          <wp:positionH relativeFrom="column">
            <wp:posOffset>-908362</wp:posOffset>
          </wp:positionH>
          <wp:positionV relativeFrom="paragraph">
            <wp:posOffset>-414834</wp:posOffset>
          </wp:positionV>
          <wp:extent cx="7547610" cy="106680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 frimowy - ogłoszenia z logo Śremu 202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10" cy="106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320B1"/>
    <w:multiLevelType w:val="hybridMultilevel"/>
    <w:tmpl w:val="A91E88FC"/>
    <w:lvl w:ilvl="0" w:tplc="95962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976E1D"/>
    <w:multiLevelType w:val="hybridMultilevel"/>
    <w:tmpl w:val="A91E88FC"/>
    <w:lvl w:ilvl="0" w:tplc="959624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7117E2"/>
    <w:multiLevelType w:val="hybridMultilevel"/>
    <w:tmpl w:val="F2E0FBA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4DAB5A24"/>
    <w:multiLevelType w:val="hybridMultilevel"/>
    <w:tmpl w:val="C7CECF18"/>
    <w:lvl w:ilvl="0" w:tplc="DDDE4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7815EA8"/>
    <w:multiLevelType w:val="hybridMultilevel"/>
    <w:tmpl w:val="5DA28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E5A"/>
    <w:rsid w:val="00007A09"/>
    <w:rsid w:val="00031E4A"/>
    <w:rsid w:val="00037DB6"/>
    <w:rsid w:val="00053E5A"/>
    <w:rsid w:val="001276BB"/>
    <w:rsid w:val="00210502"/>
    <w:rsid w:val="00250690"/>
    <w:rsid w:val="00310C38"/>
    <w:rsid w:val="003E0ACA"/>
    <w:rsid w:val="00470284"/>
    <w:rsid w:val="0048459B"/>
    <w:rsid w:val="004C6E9B"/>
    <w:rsid w:val="004E26E4"/>
    <w:rsid w:val="00511FB4"/>
    <w:rsid w:val="005A1A23"/>
    <w:rsid w:val="005E5887"/>
    <w:rsid w:val="006072E5"/>
    <w:rsid w:val="0061280C"/>
    <w:rsid w:val="006579F5"/>
    <w:rsid w:val="006C63DC"/>
    <w:rsid w:val="0079766A"/>
    <w:rsid w:val="007E4251"/>
    <w:rsid w:val="0081559F"/>
    <w:rsid w:val="008E3352"/>
    <w:rsid w:val="008E3E0F"/>
    <w:rsid w:val="00917C21"/>
    <w:rsid w:val="009307B9"/>
    <w:rsid w:val="00951020"/>
    <w:rsid w:val="00A15E97"/>
    <w:rsid w:val="00B52206"/>
    <w:rsid w:val="00BD2767"/>
    <w:rsid w:val="00BD77AA"/>
    <w:rsid w:val="00C554BD"/>
    <w:rsid w:val="00CA7EDB"/>
    <w:rsid w:val="00EA78A5"/>
    <w:rsid w:val="00F1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character" w:styleId="Hipercze">
    <w:name w:val="Hyperlink"/>
    <w:rsid w:val="008E3E0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7A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3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3E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3E5A"/>
  </w:style>
  <w:style w:type="paragraph" w:styleId="Stopka">
    <w:name w:val="footer"/>
    <w:basedOn w:val="Normalny"/>
    <w:link w:val="StopkaZnak"/>
    <w:uiPriority w:val="99"/>
    <w:unhideWhenUsed/>
    <w:rsid w:val="00053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3E5A"/>
  </w:style>
  <w:style w:type="character" w:styleId="Hipercze">
    <w:name w:val="Hyperlink"/>
    <w:rsid w:val="008E3E0F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07A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chrystian.jasiczak@urzad.srem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rem.pl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rem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rem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68958-795F-4BD5-8278-1F9066FB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1136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 Wartecki</dc:creator>
  <cp:lastModifiedBy>Alicja Muchowska</cp:lastModifiedBy>
  <cp:revision>14</cp:revision>
  <cp:lastPrinted>2020-10-01T12:44:00Z</cp:lastPrinted>
  <dcterms:created xsi:type="dcterms:W3CDTF">2020-09-30T11:52:00Z</dcterms:created>
  <dcterms:modified xsi:type="dcterms:W3CDTF">2020-10-27T08:25:00Z</dcterms:modified>
</cp:coreProperties>
</file>