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2B84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D5A33F" wp14:editId="7BE4470E">
            <wp:simplePos x="0" y="0"/>
            <wp:positionH relativeFrom="column">
              <wp:posOffset>-137795</wp:posOffset>
            </wp:positionH>
            <wp:positionV relativeFrom="paragraph">
              <wp:posOffset>-73660</wp:posOffset>
            </wp:positionV>
            <wp:extent cx="1019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4B22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46592203" w14:textId="77777777" w:rsidR="00781485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505D0A64" w14:textId="77777777" w:rsidR="00781485" w:rsidRPr="00D56621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color w:val="FF0000"/>
          <w:spacing w:val="20"/>
          <w:sz w:val="16"/>
          <w:szCs w:val="16"/>
          <w:lang w:eastAsia="pl-PL"/>
        </w:rPr>
      </w:pPr>
    </w:p>
    <w:p w14:paraId="67792B92" w14:textId="647AA6C7" w:rsidR="00BC7AFE" w:rsidRPr="00D56621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Urząd Miejski w Śremie, Pl.20 Października 1, 63-100 Śrem</w:t>
      </w:r>
    </w:p>
    <w:p w14:paraId="2E89602C" w14:textId="5313C6B7" w:rsidR="0027427D" w:rsidRPr="00473B6E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val="de-DE" w:eastAsia="pl-PL"/>
        </w:rPr>
      </w:pPr>
      <w:r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tel. 61 28 35 225;</w:t>
      </w:r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 xml:space="preserve"> </w:t>
      </w:r>
      <w:hyperlink r:id="rId8" w:history="1">
        <w:r w:rsidR="00D56621" w:rsidRPr="00473B6E">
          <w:rPr>
            <w:rStyle w:val="Hipercze"/>
            <w:rFonts w:eastAsia="Times New Roman" w:cstheme="minorHAnsi"/>
            <w:bCs/>
            <w:spacing w:val="20"/>
            <w:sz w:val="20"/>
            <w:szCs w:val="20"/>
            <w:lang w:val="de-DE" w:eastAsia="pl-PL"/>
          </w:rPr>
          <w:t>urzad@srem.pl</w:t>
        </w:r>
      </w:hyperlink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; ePUAP:/UMSrem/UM</w:t>
      </w:r>
    </w:p>
    <w:p w14:paraId="673B538B" w14:textId="77777777" w:rsidR="00BC7AFE" w:rsidRPr="00473B6E" w:rsidRDefault="00BC7AFE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noProof/>
          <w:lang w:val="de-DE"/>
        </w:rPr>
      </w:pPr>
    </w:p>
    <w:p w14:paraId="56344D35" w14:textId="77777777" w:rsidR="00781485" w:rsidRPr="00473B6E" w:rsidRDefault="00781485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val="de-DE" w:eastAsia="pl-PL"/>
        </w:rPr>
      </w:pPr>
    </w:p>
    <w:p w14:paraId="6A00FA59" w14:textId="2B3CCA94" w:rsidR="00CA1CBD" w:rsidRPr="00D56621" w:rsidRDefault="00CA1CBD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spacing w:val="20"/>
          <w:sz w:val="28"/>
          <w:szCs w:val="28"/>
          <w:lang w:eastAsia="pl-PL"/>
        </w:rPr>
      </w:pPr>
      <w:r w:rsidRPr="00D56621">
        <w:rPr>
          <w:rFonts w:eastAsia="Times New Roman" w:cstheme="minorHAnsi"/>
          <w:spacing w:val="20"/>
          <w:sz w:val="28"/>
          <w:szCs w:val="28"/>
          <w:lang w:eastAsia="pl-PL"/>
        </w:rPr>
        <w:t>Pozakonkursowy tryb udzielania dotacji</w:t>
      </w:r>
      <w:r w:rsidRPr="00D56621">
        <w:rPr>
          <w:rFonts w:eastAsia="Times New Roman" w:cstheme="minorHAnsi"/>
          <w:vanish/>
          <w:spacing w:val="20"/>
          <w:sz w:val="28"/>
          <w:szCs w:val="28"/>
          <w:lang w:eastAsia="pl-PL"/>
        </w:rPr>
        <w:t>Początek formularzaDół formularza</w:t>
      </w:r>
    </w:p>
    <w:p w14:paraId="42911607" w14:textId="7197D974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vanish/>
          <w:sz w:val="28"/>
          <w:szCs w:val="28"/>
          <w:lang w:eastAsia="pl-PL"/>
        </w:rPr>
        <w:t>odod</w:t>
      </w:r>
      <w:r w:rsidRPr="00781485">
        <w:rPr>
          <w:rFonts w:eastAsia="Times New Roman" w:cstheme="minorHAnsi"/>
          <w:sz w:val="28"/>
          <w:szCs w:val="28"/>
          <w:lang w:eastAsia="pl-PL"/>
        </w:rPr>
        <w:tab/>
        <w:t xml:space="preserve">Na podstawie art. 19a ust. 3 ustawy z dnia 24 kwietnia 2003 r. </w:t>
      </w:r>
      <w:r w:rsidR="00781485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o działalności pożytku publicznego i o wolontariacie 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(Dz.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473B6E">
        <w:rPr>
          <w:rFonts w:eastAsia="Times New Roman" w:cstheme="minorHAnsi"/>
          <w:sz w:val="28"/>
          <w:szCs w:val="28"/>
          <w:lang w:eastAsia="pl-PL"/>
        </w:rPr>
        <w:t>3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 r. poz. </w:t>
      </w:r>
      <w:r w:rsidR="00041321">
        <w:rPr>
          <w:rFonts w:eastAsia="Times New Roman" w:cstheme="minorHAnsi"/>
          <w:sz w:val="28"/>
          <w:szCs w:val="28"/>
          <w:lang w:eastAsia="pl-PL"/>
        </w:rPr>
        <w:t>5</w:t>
      </w:r>
      <w:r w:rsidR="00D56621">
        <w:rPr>
          <w:rFonts w:eastAsia="Times New Roman" w:cstheme="minorHAnsi"/>
          <w:sz w:val="28"/>
          <w:szCs w:val="28"/>
          <w:lang w:eastAsia="pl-PL"/>
        </w:rPr>
        <w:t>7</w:t>
      </w:r>
      <w:r w:rsidR="00041321">
        <w:rPr>
          <w:rFonts w:eastAsia="Times New Roman" w:cstheme="minorHAnsi"/>
          <w:sz w:val="28"/>
          <w:szCs w:val="28"/>
          <w:lang w:eastAsia="pl-PL"/>
        </w:rPr>
        <w:t>1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041321">
        <w:rPr>
          <w:rFonts w:eastAsia="Times New Roman" w:cstheme="minorHAnsi"/>
          <w:sz w:val="28"/>
          <w:szCs w:val="28"/>
          <w:lang w:eastAsia="pl-PL"/>
        </w:rPr>
        <w:t>t</w:t>
      </w:r>
      <w:r w:rsidR="00985B86">
        <w:rPr>
          <w:rFonts w:eastAsia="Times New Roman" w:cstheme="minorHAnsi"/>
          <w:sz w:val="28"/>
          <w:szCs w:val="28"/>
          <w:lang w:eastAsia="pl-PL"/>
        </w:rPr>
        <w:t>.</w:t>
      </w:r>
      <w:r w:rsidR="00041321">
        <w:rPr>
          <w:rFonts w:eastAsia="Times New Roman" w:cstheme="minorHAnsi"/>
          <w:sz w:val="28"/>
          <w:szCs w:val="28"/>
          <w:lang w:eastAsia="pl-PL"/>
        </w:rPr>
        <w:t>j</w:t>
      </w:r>
      <w:r w:rsidR="009E2072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 xml:space="preserve">) </w:t>
      </w:r>
      <w:r w:rsidRPr="00D56621">
        <w:rPr>
          <w:rFonts w:eastAsia="Times New Roman" w:cstheme="minorHAnsi"/>
          <w:sz w:val="28"/>
          <w:szCs w:val="28"/>
          <w:lang w:eastAsia="pl-PL"/>
        </w:rPr>
        <w:t>zamieszczam poniższą ofertę:</w:t>
      </w:r>
    </w:p>
    <w:p w14:paraId="5306E162" w14:textId="256002A8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Nr oferty: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PEUPS. 525.</w:t>
      </w:r>
      <w:r w:rsidR="00065C19">
        <w:rPr>
          <w:rFonts w:eastAsia="Times New Roman" w:cstheme="minorHAnsi"/>
          <w:sz w:val="28"/>
          <w:szCs w:val="28"/>
          <w:lang w:eastAsia="pl-PL"/>
        </w:rPr>
        <w:t>8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Pr="00781485">
        <w:rPr>
          <w:rFonts w:eastAsia="Times New Roman" w:cstheme="minorHAnsi"/>
          <w:sz w:val="28"/>
          <w:szCs w:val="28"/>
          <w:lang w:eastAsia="pl-PL"/>
        </w:rPr>
        <w:t>.DA</w:t>
      </w:r>
    </w:p>
    <w:p w14:paraId="4A015A72" w14:textId="416C771A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Rodzaj zadania publicznego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124F1">
        <w:rPr>
          <w:rFonts w:eastAsia="Times New Roman" w:cstheme="minorHAnsi"/>
          <w:sz w:val="28"/>
          <w:szCs w:val="28"/>
          <w:lang w:eastAsia="pl-PL"/>
        </w:rPr>
        <w:t xml:space="preserve">zgodnie z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art. 4 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ust.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1 pkt </w:t>
      </w:r>
      <w:r w:rsidR="00065C19">
        <w:rPr>
          <w:rFonts w:eastAsia="Times New Roman" w:cstheme="minorHAnsi"/>
          <w:sz w:val="28"/>
          <w:szCs w:val="28"/>
          <w:lang w:eastAsia="pl-PL"/>
        </w:rPr>
        <w:t>19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ustawy z dnia </w:t>
      </w:r>
      <w:r w:rsidR="004124F1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>24 kwietnia 2003 r. o działalności pożytku publicznego i o wolontariacie (Dz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041321">
        <w:rPr>
          <w:rFonts w:eastAsia="Times New Roman" w:cstheme="minorHAnsi"/>
          <w:sz w:val="28"/>
          <w:szCs w:val="28"/>
          <w:lang w:eastAsia="pl-PL"/>
        </w:rPr>
        <w:t>3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poz. </w:t>
      </w:r>
      <w:r w:rsidR="00041321">
        <w:rPr>
          <w:rFonts w:eastAsia="Times New Roman" w:cstheme="minorHAnsi"/>
          <w:sz w:val="28"/>
          <w:szCs w:val="28"/>
          <w:lang w:eastAsia="pl-PL"/>
        </w:rPr>
        <w:t>571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041321">
        <w:rPr>
          <w:rFonts w:eastAsia="Times New Roman" w:cstheme="minorHAnsi"/>
          <w:sz w:val="28"/>
          <w:szCs w:val="28"/>
          <w:lang w:eastAsia="pl-PL"/>
        </w:rPr>
        <w:t>t</w:t>
      </w:r>
      <w:r w:rsidR="005D081A">
        <w:rPr>
          <w:rFonts w:eastAsia="Times New Roman" w:cstheme="minorHAnsi"/>
          <w:sz w:val="28"/>
          <w:szCs w:val="28"/>
          <w:lang w:eastAsia="pl-PL"/>
        </w:rPr>
        <w:t>.</w:t>
      </w:r>
      <w:r w:rsidR="00041321">
        <w:rPr>
          <w:rFonts w:eastAsia="Times New Roman" w:cstheme="minorHAnsi"/>
          <w:sz w:val="28"/>
          <w:szCs w:val="28"/>
          <w:lang w:eastAsia="pl-PL"/>
        </w:rPr>
        <w:t>j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Pr="00781485">
        <w:rPr>
          <w:rFonts w:eastAsia="Times New Roman" w:cstheme="minorHAnsi"/>
          <w:sz w:val="28"/>
          <w:szCs w:val="28"/>
          <w:lang w:eastAsia="pl-PL"/>
        </w:rPr>
        <w:t>)</w:t>
      </w:r>
    </w:p>
    <w:p w14:paraId="2591F758" w14:textId="09064074" w:rsidR="003E049A" w:rsidRDefault="00AF5254" w:rsidP="005E45CA">
      <w:pPr>
        <w:shd w:val="clear" w:color="auto" w:fill="FFFFFF"/>
        <w:spacing w:after="0" w:line="240" w:lineRule="auto"/>
        <w:jc w:val="center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ZADANIE PUBLICZNE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Z ZAKRESU </w:t>
      </w:r>
      <w:r w:rsidR="00B434D7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065C19">
        <w:rPr>
          <w:rFonts w:cstheme="minorHAnsi"/>
          <w:color w:val="333333"/>
          <w:sz w:val="28"/>
          <w:szCs w:val="28"/>
          <w:shd w:val="clear" w:color="auto" w:fill="FFFFFF"/>
        </w:rPr>
        <w:t>TURYSTYKI I KRAJOZNAWSTWA</w:t>
      </w:r>
    </w:p>
    <w:p w14:paraId="3C60B8BF" w14:textId="659C5BF0" w:rsidR="003E049A" w:rsidRPr="003E049A" w:rsidRDefault="00CA1CBD" w:rsidP="003E04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Tytuł zadania publicznego (nazwa własna projektu)</w:t>
      </w:r>
      <w:r w:rsidR="00DB5830" w:rsidRPr="00D56621">
        <w:rPr>
          <w:rFonts w:eastAsia="Times New Roman" w:cstheme="minorHAnsi"/>
          <w:sz w:val="28"/>
          <w:szCs w:val="28"/>
          <w:lang w:eastAsia="pl-PL"/>
        </w:rPr>
        <w:t>:</w:t>
      </w:r>
    </w:p>
    <w:p w14:paraId="12F689F3" w14:textId="6A4463AF" w:rsidR="00CA1CBD" w:rsidRPr="00D56621" w:rsidRDefault="00065C19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i/>
          <w:iCs/>
          <w:sz w:val="28"/>
          <w:szCs w:val="28"/>
          <w:lang w:eastAsia="pl-PL"/>
        </w:rPr>
      </w:pPr>
      <w:r>
        <w:rPr>
          <w:rFonts w:eastAsia="Times New Roman" w:cstheme="minorHAnsi"/>
          <w:bCs/>
          <w:i/>
          <w:iCs/>
          <w:sz w:val="28"/>
          <w:szCs w:val="28"/>
          <w:lang w:eastAsia="pl-PL"/>
        </w:rPr>
        <w:t>Przejazd kolejką wąskotorową na trasie Środa Wielkopolska – Zaniemyśl – Środa Wielkopolska</w:t>
      </w:r>
    </w:p>
    <w:p w14:paraId="1716E77A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Nazwa oferenta:</w:t>
      </w:r>
    </w:p>
    <w:p w14:paraId="64BAEFA3" w14:textId="6D08405D" w:rsidR="00F65152" w:rsidRPr="00781485" w:rsidRDefault="00065C19" w:rsidP="00D56621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Fundacja Na Rzecz Rewaloryzacji Miasta Śrem</w:t>
      </w:r>
    </w:p>
    <w:p w14:paraId="72882285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Termin realizacji zadania:</w:t>
      </w:r>
    </w:p>
    <w:p w14:paraId="6BA12E24" w14:textId="6784E2F8" w:rsidR="00CA1CBD" w:rsidRPr="00781485" w:rsidRDefault="00194277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0</w:t>
      </w:r>
      <w:r w:rsidR="00065C19">
        <w:rPr>
          <w:rFonts w:eastAsia="Times New Roman" w:cstheme="minorHAnsi"/>
          <w:sz w:val="28"/>
          <w:szCs w:val="28"/>
          <w:lang w:eastAsia="pl-PL"/>
        </w:rPr>
        <w:t>6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.0</w:t>
      </w:r>
      <w:r w:rsidR="00065C19">
        <w:rPr>
          <w:rFonts w:eastAsia="Times New Roman" w:cstheme="minorHAnsi"/>
          <w:sz w:val="28"/>
          <w:szCs w:val="28"/>
          <w:lang w:eastAsia="pl-PL"/>
        </w:rPr>
        <w:t>5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r. – </w:t>
      </w:r>
      <w:r w:rsidR="00065C19">
        <w:rPr>
          <w:rFonts w:eastAsia="Times New Roman" w:cstheme="minorHAnsi"/>
          <w:sz w:val="28"/>
          <w:szCs w:val="28"/>
          <w:lang w:eastAsia="pl-PL"/>
        </w:rPr>
        <w:t>30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B434D7">
        <w:rPr>
          <w:rFonts w:eastAsia="Times New Roman" w:cstheme="minorHAnsi"/>
          <w:sz w:val="28"/>
          <w:szCs w:val="28"/>
          <w:lang w:eastAsia="pl-PL"/>
        </w:rPr>
        <w:t>0</w:t>
      </w:r>
      <w:r w:rsidR="00065C19">
        <w:rPr>
          <w:rFonts w:eastAsia="Times New Roman" w:cstheme="minorHAnsi"/>
          <w:sz w:val="28"/>
          <w:szCs w:val="28"/>
          <w:lang w:eastAsia="pl-PL"/>
        </w:rPr>
        <w:t>6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="00CA1CBD" w:rsidRPr="00781485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21741597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Wysokość dofinansowania albo finansowania zadania publicznego:</w:t>
      </w:r>
    </w:p>
    <w:p w14:paraId="7D6CF4BA" w14:textId="0262A780" w:rsidR="00CA1CBD" w:rsidRPr="00781485" w:rsidRDefault="00065C19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6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72</w:t>
      </w:r>
      <w:r w:rsidR="00D56621">
        <w:rPr>
          <w:rFonts w:eastAsia="Times New Roman" w:cstheme="minorHAnsi"/>
          <w:sz w:val="28"/>
          <w:szCs w:val="28"/>
          <w:lang w:eastAsia="pl-PL"/>
        </w:rPr>
        <w:t>0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>,00</w:t>
      </w:r>
      <w:r w:rsidR="002018A3" w:rsidRPr="00781485">
        <w:rPr>
          <w:rFonts w:eastAsia="Times New Roman" w:cstheme="minorHAnsi"/>
          <w:sz w:val="28"/>
          <w:szCs w:val="28"/>
          <w:lang w:eastAsia="pl-PL"/>
        </w:rPr>
        <w:t xml:space="preserve"> zł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(słownie: </w:t>
      </w:r>
      <w:r>
        <w:rPr>
          <w:rFonts w:eastAsia="Times New Roman" w:cstheme="minorHAnsi"/>
          <w:sz w:val="28"/>
          <w:szCs w:val="28"/>
          <w:lang w:eastAsia="pl-PL"/>
        </w:rPr>
        <w:t>sześć</w:t>
      </w:r>
      <w:r w:rsidR="00CA7C4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tysi</w:t>
      </w:r>
      <w:r>
        <w:rPr>
          <w:rFonts w:eastAsia="Times New Roman" w:cstheme="minorHAnsi"/>
          <w:sz w:val="28"/>
          <w:szCs w:val="28"/>
          <w:lang w:eastAsia="pl-PL"/>
        </w:rPr>
        <w:t>ę</w:t>
      </w:r>
      <w:r w:rsidR="00781A4D">
        <w:rPr>
          <w:rFonts w:eastAsia="Times New Roman" w:cstheme="minorHAnsi"/>
          <w:sz w:val="28"/>
          <w:szCs w:val="28"/>
          <w:lang w:eastAsia="pl-PL"/>
        </w:rPr>
        <w:t>c</w:t>
      </w:r>
      <w:r>
        <w:rPr>
          <w:rFonts w:eastAsia="Times New Roman" w:cstheme="minorHAnsi"/>
          <w:sz w:val="28"/>
          <w:szCs w:val="28"/>
          <w:lang w:eastAsia="pl-PL"/>
        </w:rPr>
        <w:t>y siedemset dwadzieścia</w:t>
      </w:r>
      <w:r w:rsidR="00F93DA6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złotych 00/100)</w:t>
      </w:r>
    </w:p>
    <w:p w14:paraId="06F77DF7" w14:textId="77777777" w:rsid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lastRenderedPageBreak/>
        <w:t xml:space="preserve">Wszelkie uwagi dotyczące zamieszczonej oferty należy kierować 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pisemnie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Pionu Edukacji i Usług Społecznych Urzędu Miejskiego w Śremie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 lub na adres</w:t>
      </w:r>
      <w:r w:rsidR="001C2CB7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80EBC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e-mail: </w:t>
      </w:r>
      <w:hyperlink r:id="rId9" w:history="1">
        <w:r w:rsidR="00524228" w:rsidRPr="001E144E">
          <w:rPr>
            <w:rStyle w:val="Hipercze"/>
            <w:rFonts w:eastAsia="Times New Roman" w:cstheme="minorHAnsi"/>
            <w:sz w:val="28"/>
            <w:szCs w:val="28"/>
            <w:u w:val="none"/>
            <w:lang w:eastAsia="pl-PL"/>
          </w:rPr>
          <w:t>agnieszka.doberstein-bednarska@urzad.srem.pl</w:t>
        </w:r>
      </w:hyperlink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02B89EA4" w14:textId="7F49205A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 terminie 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194277">
        <w:rPr>
          <w:rFonts w:eastAsia="Times New Roman" w:cstheme="minorHAnsi"/>
          <w:sz w:val="28"/>
          <w:szCs w:val="28"/>
          <w:lang w:eastAsia="pl-PL"/>
        </w:rPr>
        <w:t>2</w:t>
      </w:r>
      <w:r w:rsidR="00065C19">
        <w:rPr>
          <w:rFonts w:eastAsia="Times New Roman" w:cstheme="minorHAnsi"/>
          <w:sz w:val="28"/>
          <w:szCs w:val="28"/>
          <w:lang w:eastAsia="pl-PL"/>
        </w:rPr>
        <w:t>0</w:t>
      </w:r>
      <w:r w:rsidR="00C0456A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EF0BE9" w:rsidRPr="00D56621">
        <w:rPr>
          <w:rFonts w:eastAsia="Times New Roman" w:cstheme="minorHAnsi"/>
          <w:sz w:val="28"/>
          <w:szCs w:val="28"/>
          <w:lang w:eastAsia="pl-PL"/>
        </w:rPr>
        <w:t>0</w:t>
      </w:r>
      <w:r w:rsidR="00B174D4">
        <w:rPr>
          <w:rFonts w:eastAsia="Times New Roman" w:cstheme="minorHAnsi"/>
          <w:sz w:val="28"/>
          <w:szCs w:val="28"/>
          <w:lang w:eastAsia="pl-PL"/>
        </w:rPr>
        <w:t>2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="003051BC" w:rsidRP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018A3" w:rsidRPr="00D56621">
        <w:rPr>
          <w:rFonts w:eastAsia="Times New Roman" w:cstheme="minorHAnsi"/>
          <w:sz w:val="28"/>
          <w:szCs w:val="28"/>
          <w:lang w:eastAsia="pl-PL"/>
        </w:rPr>
        <w:t>r.</w:t>
      </w:r>
    </w:p>
    <w:p w14:paraId="568DCDD8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76C187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FAAAC60" w14:textId="71D4D4BB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Załączniki: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  <w:t xml:space="preserve"> </w:t>
      </w:r>
      <w:r w:rsidR="00B434D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065C19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Z-ca 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>Burmistrz</w:t>
      </w:r>
      <w:r w:rsidR="00065C19">
        <w:rPr>
          <w:rFonts w:eastAsia="Times New Roman" w:cstheme="minorHAnsi"/>
          <w:b/>
          <w:bCs/>
          <w:sz w:val="28"/>
          <w:szCs w:val="28"/>
          <w:lang w:eastAsia="pl-PL"/>
        </w:rPr>
        <w:t>a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51A3E4EC" w14:textId="08A12D99" w:rsidR="00CA1CBD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Skan oferty </w:t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B434D7">
        <w:rPr>
          <w:rFonts w:eastAsia="Times New Roman" w:cstheme="minorHAnsi"/>
          <w:sz w:val="28"/>
          <w:szCs w:val="28"/>
          <w:lang w:eastAsia="pl-PL"/>
        </w:rPr>
        <w:tab/>
      </w:r>
      <w:r w:rsidR="00065C19">
        <w:rPr>
          <w:rFonts w:eastAsia="Times New Roman" w:cstheme="minorHAnsi"/>
          <w:sz w:val="28"/>
          <w:szCs w:val="28"/>
          <w:lang w:eastAsia="pl-PL"/>
        </w:rPr>
        <w:t xml:space="preserve">  Bartosz Żeleźny</w:t>
      </w:r>
    </w:p>
    <w:p w14:paraId="5C033358" w14:textId="7F6C2A3E" w:rsidR="00A66C74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>Formularz uwag</w:t>
      </w:r>
    </w:p>
    <w:sectPr w:rsidR="00A66C74" w:rsidRPr="00781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E470" w14:textId="77777777" w:rsidR="00A2607E" w:rsidRDefault="00A2607E" w:rsidP="008B650A">
      <w:pPr>
        <w:spacing w:after="0" w:line="240" w:lineRule="auto"/>
      </w:pPr>
      <w:r>
        <w:separator/>
      </w:r>
    </w:p>
  </w:endnote>
  <w:endnote w:type="continuationSeparator" w:id="0">
    <w:p w14:paraId="2A2C3BC5" w14:textId="77777777" w:rsidR="00A2607E" w:rsidRDefault="00A2607E" w:rsidP="008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8097" w14:textId="77777777" w:rsidR="008B650A" w:rsidRDefault="008B6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60727"/>
      <w:docPartObj>
        <w:docPartGallery w:val="Page Numbers (Bottom of Page)"/>
        <w:docPartUnique/>
      </w:docPartObj>
    </w:sdtPr>
    <w:sdtContent>
      <w:p w14:paraId="3F76B79F" w14:textId="69C64104" w:rsidR="008B650A" w:rsidRDefault="008B6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9A653" w14:textId="77777777" w:rsidR="008B650A" w:rsidRDefault="008B6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5221" w14:textId="77777777" w:rsidR="008B650A" w:rsidRDefault="008B6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E7D9" w14:textId="77777777" w:rsidR="00A2607E" w:rsidRDefault="00A2607E" w:rsidP="008B650A">
      <w:pPr>
        <w:spacing w:after="0" w:line="240" w:lineRule="auto"/>
      </w:pPr>
      <w:r>
        <w:separator/>
      </w:r>
    </w:p>
  </w:footnote>
  <w:footnote w:type="continuationSeparator" w:id="0">
    <w:p w14:paraId="552834E5" w14:textId="77777777" w:rsidR="00A2607E" w:rsidRDefault="00A2607E" w:rsidP="008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4985" w14:textId="77777777" w:rsidR="008B650A" w:rsidRDefault="008B6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9B91" w14:textId="77777777" w:rsidR="008B650A" w:rsidRDefault="008B65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059D" w14:textId="77777777" w:rsidR="008B650A" w:rsidRDefault="008B6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27D7"/>
    <w:multiLevelType w:val="multilevel"/>
    <w:tmpl w:val="34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6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BD"/>
    <w:rsid w:val="00041321"/>
    <w:rsid w:val="00044866"/>
    <w:rsid w:val="00054873"/>
    <w:rsid w:val="00065C19"/>
    <w:rsid w:val="0007777F"/>
    <w:rsid w:val="000A2621"/>
    <w:rsid w:val="00153331"/>
    <w:rsid w:val="00160E0D"/>
    <w:rsid w:val="001745B8"/>
    <w:rsid w:val="00182F2E"/>
    <w:rsid w:val="00194277"/>
    <w:rsid w:val="001C2CB7"/>
    <w:rsid w:val="001D6F99"/>
    <w:rsid w:val="001E144E"/>
    <w:rsid w:val="001E3F5B"/>
    <w:rsid w:val="001F5306"/>
    <w:rsid w:val="002018A3"/>
    <w:rsid w:val="00266BB2"/>
    <w:rsid w:val="0027427D"/>
    <w:rsid w:val="002C7F70"/>
    <w:rsid w:val="002E1BFC"/>
    <w:rsid w:val="003051BC"/>
    <w:rsid w:val="00325A09"/>
    <w:rsid w:val="00380EBC"/>
    <w:rsid w:val="003E049A"/>
    <w:rsid w:val="004124F1"/>
    <w:rsid w:val="00442ED0"/>
    <w:rsid w:val="004657C4"/>
    <w:rsid w:val="00473B6E"/>
    <w:rsid w:val="004D2CE5"/>
    <w:rsid w:val="004E2719"/>
    <w:rsid w:val="00524228"/>
    <w:rsid w:val="00525C28"/>
    <w:rsid w:val="005A02C7"/>
    <w:rsid w:val="005B748F"/>
    <w:rsid w:val="005C430B"/>
    <w:rsid w:val="005D081A"/>
    <w:rsid w:val="005E45CA"/>
    <w:rsid w:val="006107DC"/>
    <w:rsid w:val="00665397"/>
    <w:rsid w:val="00677344"/>
    <w:rsid w:val="006C0B0B"/>
    <w:rsid w:val="00736E9C"/>
    <w:rsid w:val="00781485"/>
    <w:rsid w:val="00781A4D"/>
    <w:rsid w:val="007A171C"/>
    <w:rsid w:val="007B272C"/>
    <w:rsid w:val="00820196"/>
    <w:rsid w:val="00851546"/>
    <w:rsid w:val="008706E6"/>
    <w:rsid w:val="008B650A"/>
    <w:rsid w:val="00906B75"/>
    <w:rsid w:val="00981B17"/>
    <w:rsid w:val="00985B86"/>
    <w:rsid w:val="009937F5"/>
    <w:rsid w:val="009A121E"/>
    <w:rsid w:val="009E2072"/>
    <w:rsid w:val="00A2607E"/>
    <w:rsid w:val="00A37FC6"/>
    <w:rsid w:val="00A62EED"/>
    <w:rsid w:val="00A66C74"/>
    <w:rsid w:val="00A81896"/>
    <w:rsid w:val="00A97BE1"/>
    <w:rsid w:val="00AC1126"/>
    <w:rsid w:val="00AC65C4"/>
    <w:rsid w:val="00AF5254"/>
    <w:rsid w:val="00B027BD"/>
    <w:rsid w:val="00B174D4"/>
    <w:rsid w:val="00B34841"/>
    <w:rsid w:val="00B434D7"/>
    <w:rsid w:val="00B610E5"/>
    <w:rsid w:val="00BC7AFE"/>
    <w:rsid w:val="00C0456A"/>
    <w:rsid w:val="00C43D97"/>
    <w:rsid w:val="00C44D10"/>
    <w:rsid w:val="00C73A3A"/>
    <w:rsid w:val="00C759CA"/>
    <w:rsid w:val="00CA1CBD"/>
    <w:rsid w:val="00CA7C44"/>
    <w:rsid w:val="00CB523D"/>
    <w:rsid w:val="00CE7F9F"/>
    <w:rsid w:val="00D56621"/>
    <w:rsid w:val="00D759BF"/>
    <w:rsid w:val="00D75C95"/>
    <w:rsid w:val="00DA6513"/>
    <w:rsid w:val="00DB5830"/>
    <w:rsid w:val="00DC6B1D"/>
    <w:rsid w:val="00DE32E7"/>
    <w:rsid w:val="00DE3BE9"/>
    <w:rsid w:val="00DE6A7A"/>
    <w:rsid w:val="00E253EC"/>
    <w:rsid w:val="00E6770F"/>
    <w:rsid w:val="00E767E5"/>
    <w:rsid w:val="00E807CD"/>
    <w:rsid w:val="00EF0BE9"/>
    <w:rsid w:val="00F07CC0"/>
    <w:rsid w:val="00F65152"/>
    <w:rsid w:val="00F66181"/>
    <w:rsid w:val="00F93DA6"/>
    <w:rsid w:val="00FA68E1"/>
    <w:rsid w:val="00FC19F9"/>
    <w:rsid w:val="00FC5FF2"/>
    <w:rsid w:val="00FD0B4C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086"/>
  <w15:docId w15:val="{4CA97F13-7071-4BD8-BEB6-740488F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0A"/>
  </w:style>
  <w:style w:type="paragraph" w:styleId="Stopka">
    <w:name w:val="footer"/>
    <w:basedOn w:val="Normalny"/>
    <w:link w:val="Stopka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0A"/>
  </w:style>
  <w:style w:type="character" w:styleId="Nierozpoznanawzmianka">
    <w:name w:val="Unresolved Mention"/>
    <w:basedOn w:val="Domylnaczcionkaakapitu"/>
    <w:uiPriority w:val="99"/>
    <w:semiHidden/>
    <w:unhideWhenUsed/>
    <w:rsid w:val="0052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re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doberstein-bednarska@urzad.sre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65</cp:revision>
  <dcterms:created xsi:type="dcterms:W3CDTF">2016-06-17T08:45:00Z</dcterms:created>
  <dcterms:modified xsi:type="dcterms:W3CDTF">2024-02-13T07:27:00Z</dcterms:modified>
</cp:coreProperties>
</file>