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9657" w14:textId="77777777" w:rsidR="00BC7713" w:rsidRDefault="00BC7713" w:rsidP="00BC7713">
      <w:pPr>
        <w:tabs>
          <w:tab w:val="left" w:pos="284"/>
        </w:tabs>
        <w:jc w:val="both"/>
        <w:rPr>
          <w:rFonts w:ascii="Calibri" w:hAnsi="Calibri" w:cs="Calibri"/>
          <w:sz w:val="28"/>
          <w:szCs w:val="28"/>
        </w:rPr>
      </w:pPr>
    </w:p>
    <w:p w14:paraId="6F735191" w14:textId="77777777" w:rsidR="002F2743" w:rsidRDefault="002F2743" w:rsidP="00BC7713">
      <w:pPr>
        <w:tabs>
          <w:tab w:val="left" w:pos="284"/>
        </w:tabs>
        <w:jc w:val="both"/>
        <w:rPr>
          <w:rFonts w:ascii="Calibri" w:hAnsi="Calibri" w:cs="Calibri"/>
          <w:sz w:val="28"/>
          <w:szCs w:val="28"/>
        </w:rPr>
      </w:pPr>
    </w:p>
    <w:p w14:paraId="42D3F6F1" w14:textId="77777777" w:rsidR="00BC7713" w:rsidRPr="00BC7713" w:rsidRDefault="00BC7713" w:rsidP="00BC7713">
      <w:pPr>
        <w:tabs>
          <w:tab w:val="left" w:pos="284"/>
        </w:tabs>
        <w:jc w:val="right"/>
        <w:rPr>
          <w:rFonts w:ascii="Calibri" w:hAnsi="Calibri" w:cs="Calibri"/>
          <w:sz w:val="28"/>
          <w:szCs w:val="28"/>
        </w:rPr>
      </w:pPr>
    </w:p>
    <w:p w14:paraId="3D4989A4" w14:textId="6924EDF6" w:rsidR="00BC7713" w:rsidRPr="00BC7713" w:rsidRDefault="00BC7713" w:rsidP="00BC7713">
      <w:pPr>
        <w:tabs>
          <w:tab w:val="left" w:pos="28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BC7713">
        <w:rPr>
          <w:rFonts w:ascii="Calibri" w:hAnsi="Calibri" w:cs="Calibri"/>
          <w:b/>
          <w:bCs/>
          <w:sz w:val="28"/>
          <w:szCs w:val="28"/>
        </w:rPr>
        <w:t>Oferta usług w zakresie szkoleń okresowych bhp</w:t>
      </w:r>
    </w:p>
    <w:p w14:paraId="2D2AFF32" w14:textId="77777777" w:rsidR="00BC7713" w:rsidRPr="00BC7713" w:rsidRDefault="00BC7713" w:rsidP="00BC7713">
      <w:pPr>
        <w:tabs>
          <w:tab w:val="left" w:pos="284"/>
        </w:tabs>
        <w:jc w:val="center"/>
        <w:rPr>
          <w:rFonts w:ascii="Calibri" w:hAnsi="Calibri" w:cs="Calibri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5593"/>
        <w:gridCol w:w="3384"/>
      </w:tblGrid>
      <w:tr w:rsidR="00BC7713" w:rsidRPr="00BC7713" w14:paraId="28D16419" w14:textId="77777777" w:rsidTr="0013213E">
        <w:tc>
          <w:tcPr>
            <w:tcW w:w="629" w:type="dxa"/>
            <w:shd w:val="clear" w:color="auto" w:fill="auto"/>
          </w:tcPr>
          <w:p w14:paraId="3D5F329D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C7713">
              <w:rPr>
                <w:rFonts w:ascii="Calibri" w:hAnsi="Calibri" w:cs="Calibri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5593" w:type="dxa"/>
            <w:shd w:val="clear" w:color="auto" w:fill="auto"/>
          </w:tcPr>
          <w:p w14:paraId="60A6D968" w14:textId="3C7C5E7B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C7713">
              <w:rPr>
                <w:rFonts w:ascii="Calibri" w:hAnsi="Calibri" w:cs="Calibri"/>
                <w:b/>
                <w:bCs/>
                <w:sz w:val="28"/>
                <w:szCs w:val="28"/>
              </w:rPr>
              <w:t>Rodzaj szkolenia</w:t>
            </w:r>
          </w:p>
          <w:p w14:paraId="082594EB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384" w:type="dxa"/>
            <w:shd w:val="clear" w:color="auto" w:fill="auto"/>
          </w:tcPr>
          <w:p w14:paraId="24CEB3B8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C7713">
              <w:rPr>
                <w:rFonts w:ascii="Calibri" w:hAnsi="Calibri" w:cs="Calibri"/>
                <w:b/>
                <w:bCs/>
                <w:sz w:val="28"/>
                <w:szCs w:val="28"/>
              </w:rPr>
              <w:t>Cena brutto</w:t>
            </w:r>
          </w:p>
        </w:tc>
      </w:tr>
      <w:tr w:rsidR="00BC7713" w:rsidRPr="00BC7713" w14:paraId="0942963E" w14:textId="77777777" w:rsidTr="0013213E">
        <w:tc>
          <w:tcPr>
            <w:tcW w:w="629" w:type="dxa"/>
            <w:shd w:val="clear" w:color="auto" w:fill="auto"/>
          </w:tcPr>
          <w:p w14:paraId="3514357A" w14:textId="72DCFF5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1.</w:t>
            </w:r>
          </w:p>
        </w:tc>
        <w:tc>
          <w:tcPr>
            <w:tcW w:w="5593" w:type="dxa"/>
            <w:shd w:val="clear" w:color="auto" w:fill="auto"/>
          </w:tcPr>
          <w:p w14:paraId="63546435" w14:textId="0210118F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 xml:space="preserve">Szkolenie okresowe BHP dla pracodawcy </w:t>
            </w:r>
            <w:r w:rsidR="003E30A9">
              <w:rPr>
                <w:rFonts w:ascii="Calibri" w:hAnsi="Calibri" w:cs="Calibri"/>
                <w:sz w:val="28"/>
                <w:szCs w:val="28"/>
              </w:rPr>
              <w:br/>
            </w:r>
            <w:r w:rsidRPr="00BC7713">
              <w:rPr>
                <w:rFonts w:ascii="Calibri" w:hAnsi="Calibri" w:cs="Calibri"/>
                <w:sz w:val="28"/>
                <w:szCs w:val="28"/>
              </w:rPr>
              <w:t>i innych osób kierujących pracownikami</w:t>
            </w:r>
          </w:p>
        </w:tc>
        <w:tc>
          <w:tcPr>
            <w:tcW w:w="3384" w:type="dxa"/>
            <w:shd w:val="clear" w:color="auto" w:fill="auto"/>
          </w:tcPr>
          <w:p w14:paraId="37952BC2" w14:textId="7D1966EB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……….…. zł/ osobę lub</w:t>
            </w:r>
          </w:p>
          <w:p w14:paraId="1C576564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………..… zł/ dla grupy</w:t>
            </w:r>
          </w:p>
          <w:p w14:paraId="70BC7788" w14:textId="7C1CDF00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 xml:space="preserve">               powyżej 10 osób</w:t>
            </w:r>
          </w:p>
        </w:tc>
      </w:tr>
      <w:tr w:rsidR="00BC7713" w:rsidRPr="00BC7713" w14:paraId="516A0C19" w14:textId="77777777" w:rsidTr="0013213E">
        <w:tc>
          <w:tcPr>
            <w:tcW w:w="629" w:type="dxa"/>
            <w:shd w:val="clear" w:color="auto" w:fill="auto"/>
          </w:tcPr>
          <w:p w14:paraId="5A8A897C" w14:textId="68FDBB89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2.</w:t>
            </w:r>
          </w:p>
        </w:tc>
        <w:tc>
          <w:tcPr>
            <w:tcW w:w="5593" w:type="dxa"/>
            <w:shd w:val="clear" w:color="auto" w:fill="auto"/>
          </w:tcPr>
          <w:p w14:paraId="008FCBAD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Szkolenie okresowe BHP dla pracowników administracyjno-biurowych</w:t>
            </w:r>
          </w:p>
          <w:p w14:paraId="0FC94665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84" w:type="dxa"/>
            <w:shd w:val="clear" w:color="auto" w:fill="auto"/>
          </w:tcPr>
          <w:p w14:paraId="379E5D32" w14:textId="00697BA9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………..... zł/osobę</w:t>
            </w:r>
          </w:p>
        </w:tc>
      </w:tr>
      <w:tr w:rsidR="00BC7713" w:rsidRPr="00BC7713" w14:paraId="4A9BAF4E" w14:textId="77777777" w:rsidTr="0013213E">
        <w:tc>
          <w:tcPr>
            <w:tcW w:w="629" w:type="dxa"/>
            <w:shd w:val="clear" w:color="auto" w:fill="auto"/>
          </w:tcPr>
          <w:p w14:paraId="6C5EF91D" w14:textId="3302560F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3.</w:t>
            </w:r>
          </w:p>
        </w:tc>
        <w:tc>
          <w:tcPr>
            <w:tcW w:w="5593" w:type="dxa"/>
            <w:shd w:val="clear" w:color="auto" w:fill="auto"/>
          </w:tcPr>
          <w:p w14:paraId="40707E4E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 xml:space="preserve">Szkolenie okresowe BHP dla pracowników na stanowiskach robotniczych </w:t>
            </w:r>
          </w:p>
          <w:p w14:paraId="1287CC2B" w14:textId="77777777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84" w:type="dxa"/>
            <w:shd w:val="clear" w:color="auto" w:fill="auto"/>
          </w:tcPr>
          <w:p w14:paraId="7EB04032" w14:textId="44C78906" w:rsidR="00BC7713" w:rsidRPr="00BC7713" w:rsidRDefault="00BC7713" w:rsidP="0013213E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C7713">
              <w:rPr>
                <w:rFonts w:ascii="Calibri" w:hAnsi="Calibri" w:cs="Calibri"/>
                <w:sz w:val="28"/>
                <w:szCs w:val="28"/>
              </w:rPr>
              <w:t>…………. zł/osobę</w:t>
            </w:r>
          </w:p>
        </w:tc>
      </w:tr>
    </w:tbl>
    <w:p w14:paraId="507E637E" w14:textId="77777777" w:rsidR="00567A2B" w:rsidRPr="00BC7713" w:rsidRDefault="00567A2B">
      <w:pPr>
        <w:rPr>
          <w:rFonts w:ascii="Calibri" w:hAnsi="Calibri" w:cs="Calibri"/>
          <w:sz w:val="28"/>
          <w:szCs w:val="28"/>
        </w:rPr>
      </w:pPr>
    </w:p>
    <w:p w14:paraId="3BA97463" w14:textId="77777777" w:rsidR="00BC7713" w:rsidRPr="00BC7713" w:rsidRDefault="00BC7713">
      <w:pPr>
        <w:rPr>
          <w:rFonts w:ascii="Calibri" w:hAnsi="Calibri" w:cs="Calibri"/>
          <w:sz w:val="28"/>
          <w:szCs w:val="28"/>
        </w:rPr>
      </w:pPr>
    </w:p>
    <w:p w14:paraId="0FAD8E75" w14:textId="77777777" w:rsidR="00BC7713" w:rsidRPr="00BC7713" w:rsidRDefault="00BC7713">
      <w:pPr>
        <w:rPr>
          <w:rFonts w:ascii="Calibri" w:hAnsi="Calibri" w:cs="Calibri"/>
          <w:sz w:val="28"/>
          <w:szCs w:val="28"/>
        </w:rPr>
      </w:pPr>
    </w:p>
    <w:p w14:paraId="57BC3CD1" w14:textId="77777777" w:rsidR="00BC7713" w:rsidRPr="00BC7713" w:rsidRDefault="00BC7713">
      <w:pPr>
        <w:rPr>
          <w:rFonts w:ascii="Calibri" w:hAnsi="Calibri" w:cs="Calibri"/>
          <w:sz w:val="28"/>
          <w:szCs w:val="28"/>
        </w:rPr>
      </w:pPr>
    </w:p>
    <w:p w14:paraId="28DF9E2B" w14:textId="392C3E43" w:rsidR="00BC7713" w:rsidRPr="00BC7713" w:rsidRDefault="00BC7713">
      <w:pPr>
        <w:rPr>
          <w:rFonts w:ascii="Calibri" w:hAnsi="Calibri" w:cs="Calibri"/>
          <w:sz w:val="28"/>
          <w:szCs w:val="28"/>
        </w:rPr>
      </w:pPr>
      <w:r w:rsidRPr="00BC7713">
        <w:rPr>
          <w:rFonts w:ascii="Calibri" w:hAnsi="Calibri" w:cs="Calibri"/>
          <w:sz w:val="28"/>
          <w:szCs w:val="28"/>
        </w:rPr>
        <w:tab/>
      </w:r>
      <w:r w:rsidRPr="00BC7713">
        <w:rPr>
          <w:rFonts w:ascii="Calibri" w:hAnsi="Calibri" w:cs="Calibri"/>
          <w:sz w:val="28"/>
          <w:szCs w:val="28"/>
        </w:rPr>
        <w:tab/>
      </w:r>
      <w:r w:rsidRPr="00BC7713">
        <w:rPr>
          <w:rFonts w:ascii="Calibri" w:hAnsi="Calibri" w:cs="Calibri"/>
          <w:sz w:val="28"/>
          <w:szCs w:val="28"/>
        </w:rPr>
        <w:tab/>
      </w:r>
      <w:r w:rsidRPr="00BC7713">
        <w:rPr>
          <w:rFonts w:ascii="Calibri" w:hAnsi="Calibri" w:cs="Calibri"/>
          <w:sz w:val="28"/>
          <w:szCs w:val="28"/>
        </w:rPr>
        <w:tab/>
      </w:r>
      <w:r w:rsidRPr="00BC7713">
        <w:rPr>
          <w:rFonts w:ascii="Calibri" w:hAnsi="Calibri" w:cs="Calibri"/>
          <w:sz w:val="28"/>
          <w:szCs w:val="28"/>
        </w:rPr>
        <w:tab/>
      </w:r>
      <w:r w:rsidRPr="00BC7713">
        <w:rPr>
          <w:rFonts w:ascii="Calibri" w:hAnsi="Calibri" w:cs="Calibri"/>
          <w:sz w:val="28"/>
          <w:szCs w:val="28"/>
        </w:rPr>
        <w:tab/>
      </w:r>
      <w:r w:rsidRPr="00BC7713">
        <w:rPr>
          <w:rFonts w:ascii="Calibri" w:hAnsi="Calibri" w:cs="Calibri"/>
          <w:sz w:val="28"/>
          <w:szCs w:val="28"/>
        </w:rPr>
        <w:tab/>
        <w:t>……</w:t>
      </w:r>
      <w:r>
        <w:rPr>
          <w:rFonts w:ascii="Calibri" w:hAnsi="Calibri" w:cs="Calibri"/>
          <w:sz w:val="28"/>
          <w:szCs w:val="28"/>
        </w:rPr>
        <w:t>…</w:t>
      </w:r>
      <w:r w:rsidRPr="00BC7713">
        <w:rPr>
          <w:rFonts w:ascii="Calibri" w:hAnsi="Calibri" w:cs="Calibri"/>
          <w:sz w:val="28"/>
          <w:szCs w:val="28"/>
        </w:rPr>
        <w:t>…………………………………</w:t>
      </w:r>
      <w:r>
        <w:rPr>
          <w:rFonts w:ascii="Calibri" w:hAnsi="Calibri" w:cs="Calibri"/>
          <w:sz w:val="28"/>
          <w:szCs w:val="28"/>
        </w:rPr>
        <w:t>………..</w:t>
      </w:r>
    </w:p>
    <w:p w14:paraId="790A584F" w14:textId="35C0BF51" w:rsidR="00BC7713" w:rsidRPr="00BC7713" w:rsidRDefault="00BC7713" w:rsidP="00BC7713">
      <w:pPr>
        <w:ind w:left="4956"/>
        <w:rPr>
          <w:rFonts w:ascii="Calibri" w:hAnsi="Calibri" w:cs="Calibri"/>
          <w:sz w:val="24"/>
          <w:szCs w:val="24"/>
        </w:rPr>
      </w:pPr>
      <w:r w:rsidRPr="00BC7713">
        <w:rPr>
          <w:rFonts w:ascii="Calibri" w:hAnsi="Calibri" w:cs="Calibri"/>
          <w:sz w:val="24"/>
          <w:szCs w:val="24"/>
        </w:rPr>
        <w:t>data i podpis składającego ofertę</w:t>
      </w:r>
    </w:p>
    <w:sectPr w:rsidR="00BC7713" w:rsidRPr="00BC7713" w:rsidSect="00B52418">
      <w:pgSz w:w="11906" w:h="16838"/>
      <w:pgMar w:top="1417" w:right="141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3B"/>
    <w:rsid w:val="002F2743"/>
    <w:rsid w:val="003E30A9"/>
    <w:rsid w:val="00567A2B"/>
    <w:rsid w:val="00886029"/>
    <w:rsid w:val="00887148"/>
    <w:rsid w:val="00B52418"/>
    <w:rsid w:val="00BB093B"/>
    <w:rsid w:val="00BC7713"/>
    <w:rsid w:val="00D5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8787"/>
  <w15:chartTrackingRefBased/>
  <w15:docId w15:val="{1005F9FA-A625-4D10-AE52-33BAE14C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713"/>
    <w:pPr>
      <w:spacing w:after="0"/>
      <w:ind w:firstLine="0"/>
      <w:jc w:val="left"/>
    </w:pPr>
    <w:rPr>
      <w:rFonts w:eastAsia="Times New Roman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093B"/>
    <w:pPr>
      <w:keepNext/>
      <w:keepLines/>
      <w:spacing w:before="360" w:after="80"/>
      <w:ind w:firstLine="709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093B"/>
    <w:pPr>
      <w:keepNext/>
      <w:keepLines/>
      <w:spacing w:before="160" w:after="80"/>
      <w:ind w:firstLine="709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093B"/>
    <w:pPr>
      <w:keepNext/>
      <w:keepLines/>
      <w:spacing w:before="160" w:after="80"/>
      <w:ind w:firstLine="709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093B"/>
    <w:pPr>
      <w:keepNext/>
      <w:keepLines/>
      <w:spacing w:before="80" w:after="40"/>
      <w:ind w:firstLine="709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093B"/>
    <w:pPr>
      <w:keepNext/>
      <w:keepLines/>
      <w:spacing w:before="80" w:after="40"/>
      <w:ind w:firstLine="709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093B"/>
    <w:pPr>
      <w:keepNext/>
      <w:keepLines/>
      <w:spacing w:before="40"/>
      <w:ind w:firstLine="709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093B"/>
    <w:pPr>
      <w:keepNext/>
      <w:keepLines/>
      <w:spacing w:before="40"/>
      <w:ind w:firstLine="709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093B"/>
    <w:pPr>
      <w:keepNext/>
      <w:keepLines/>
      <w:ind w:firstLine="709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093B"/>
    <w:pPr>
      <w:keepNext/>
      <w:keepLines/>
      <w:ind w:firstLine="709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0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0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093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09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09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09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09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09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09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093B"/>
    <w:pPr>
      <w:spacing w:after="80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B0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093B"/>
    <w:pPr>
      <w:numPr>
        <w:ilvl w:val="1"/>
      </w:numPr>
      <w:spacing w:after="160"/>
      <w:ind w:firstLine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B093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093B"/>
    <w:pPr>
      <w:spacing w:before="160" w:after="160"/>
      <w:ind w:firstLine="709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B09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093B"/>
    <w:pPr>
      <w:spacing w:after="160"/>
      <w:ind w:left="720" w:firstLine="709"/>
      <w:contextualSpacing/>
      <w:jc w:val="both"/>
    </w:pPr>
    <w:rPr>
      <w:rFonts w:eastAsiaTheme="minorHAnsi" w:cstheme="minorBidi"/>
      <w:kern w:val="2"/>
      <w:sz w:val="28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B09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0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709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09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09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416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Muchowska</dc:creator>
  <cp:keywords/>
  <dc:description/>
  <cp:lastModifiedBy>Alicja Muchowska</cp:lastModifiedBy>
  <cp:revision>5</cp:revision>
  <dcterms:created xsi:type="dcterms:W3CDTF">2024-04-11T12:50:00Z</dcterms:created>
  <dcterms:modified xsi:type="dcterms:W3CDTF">2024-04-17T12:07:00Z</dcterms:modified>
</cp:coreProperties>
</file>